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1292" w:rsidRPr="001368AA" w:rsidRDefault="00D35B8B">
      <w:pPr>
        <w:pStyle w:val="Heading1"/>
        <w:rPr>
          <w:rFonts w:ascii="Calibri" w:hAnsi="Calibri" w:cs="Calibri"/>
          <w:b/>
        </w:rPr>
      </w:pPr>
      <w:bookmarkStart w:id="0" w:name="_GoBack"/>
      <w:bookmarkEnd w:id="0"/>
      <w:r w:rsidRPr="001368AA">
        <w:rPr>
          <w:rFonts w:ascii="Calibri" w:hAnsi="Calibri" w:cs="Calibri"/>
          <w:b/>
        </w:rPr>
        <w:t xml:space="preserve">HAWAII HEALTH SYSTEMS CORPORATION </w:t>
      </w:r>
      <w:r w:rsidR="00771292" w:rsidRPr="001368AA">
        <w:rPr>
          <w:rFonts w:ascii="Calibri" w:hAnsi="Calibri" w:cs="Calibri"/>
          <w:b/>
        </w:rPr>
        <w:t>GENERAL CONDITIONS (SHORT FORM)</w:t>
      </w:r>
    </w:p>
    <w:p w:rsidR="0029170A" w:rsidRPr="001368AA" w:rsidRDefault="0029170A" w:rsidP="0029170A">
      <w:pPr>
        <w:rPr>
          <w:rFonts w:ascii="Calibri" w:hAnsi="Calibri" w:cs="Calibri"/>
        </w:rPr>
      </w:pPr>
    </w:p>
    <w:p w:rsidR="00987E1A" w:rsidRPr="001368AA" w:rsidRDefault="00B340D4" w:rsidP="004B269D">
      <w:pPr>
        <w:widowControl w:val="0"/>
        <w:spacing w:line="240" w:lineRule="atLeast"/>
        <w:ind w:left="360"/>
        <w:rPr>
          <w:rFonts w:ascii="Calibri" w:hAnsi="Calibri" w:cs="Calibri"/>
          <w:sz w:val="17"/>
          <w:szCs w:val="17"/>
        </w:rPr>
      </w:pPr>
      <w:r w:rsidRPr="001368AA">
        <w:rPr>
          <w:rFonts w:ascii="Calibri" w:hAnsi="Calibri" w:cs="Calibri"/>
          <w:b/>
          <w:sz w:val="17"/>
          <w:szCs w:val="17"/>
          <w:u w:val="single"/>
        </w:rPr>
        <w:t>O</w:t>
      </w:r>
      <w:r w:rsidR="0029170A" w:rsidRPr="001368AA">
        <w:rPr>
          <w:rFonts w:ascii="Calibri" w:hAnsi="Calibri" w:cs="Calibri"/>
          <w:b/>
          <w:sz w:val="17"/>
          <w:szCs w:val="17"/>
          <w:u w:val="single"/>
        </w:rPr>
        <w:t>THER TERMS AND CONDITIONS.</w:t>
      </w:r>
      <w:r w:rsidR="00987E1A" w:rsidRPr="001368AA">
        <w:rPr>
          <w:rFonts w:ascii="Calibri" w:hAnsi="Calibri" w:cs="Calibri"/>
          <w:sz w:val="17"/>
          <w:szCs w:val="17"/>
        </w:rPr>
        <w:t xml:space="preserve">  The General Conditions (Short Form) are attached hereto and made a part of this Agreement.  In the event of a conflict between the General Conditions (Short Form) and the vendor terms and conditions, the General Conditions (Short Form) shall control. </w:t>
      </w:r>
    </w:p>
    <w:p w:rsidR="00771292" w:rsidRPr="001368AA" w:rsidRDefault="00771292" w:rsidP="00B340D4">
      <w:pPr>
        <w:rPr>
          <w:rFonts w:ascii="Calibri" w:hAnsi="Calibri" w:cs="Calibri"/>
          <w:sz w:val="17"/>
          <w:szCs w:val="17"/>
        </w:rPr>
      </w:pPr>
    </w:p>
    <w:p w:rsidR="006C7F33" w:rsidRPr="001368AA" w:rsidRDefault="006C7F33" w:rsidP="00340E1C">
      <w:pPr>
        <w:tabs>
          <w:tab w:val="left" w:pos="270"/>
        </w:tabs>
        <w:ind w:left="270" w:hanging="270"/>
        <w:rPr>
          <w:rFonts w:ascii="Calibri" w:hAnsi="Calibri" w:cs="Calibri"/>
          <w:b/>
          <w:sz w:val="17"/>
          <w:szCs w:val="17"/>
        </w:rPr>
        <w:sectPr w:rsidR="006C7F33" w:rsidRPr="001368AA" w:rsidSect="006C7F33">
          <w:footerReference w:type="even" r:id="rId10"/>
          <w:footerReference w:type="default" r:id="rId11"/>
          <w:pgSz w:w="12240" w:h="15840"/>
          <w:pgMar w:top="360" w:right="540" w:bottom="360" w:left="450" w:header="720" w:footer="372" w:gutter="0"/>
          <w:cols w:space="720"/>
        </w:sectPr>
      </w:pPr>
    </w:p>
    <w:p w:rsidR="00771292" w:rsidRPr="001368AA" w:rsidRDefault="00771292" w:rsidP="005320B2">
      <w:pPr>
        <w:tabs>
          <w:tab w:val="left" w:pos="360"/>
        </w:tabs>
        <w:ind w:left="360" w:hanging="360"/>
        <w:jc w:val="both"/>
        <w:rPr>
          <w:rFonts w:ascii="Calibri" w:hAnsi="Calibri" w:cs="Calibri"/>
          <w:sz w:val="17"/>
          <w:szCs w:val="17"/>
        </w:rPr>
      </w:pPr>
      <w:r w:rsidRPr="001368AA">
        <w:rPr>
          <w:rFonts w:ascii="Calibri" w:hAnsi="Calibri" w:cs="Calibri"/>
          <w:b/>
          <w:sz w:val="17"/>
          <w:szCs w:val="17"/>
        </w:rPr>
        <w:lastRenderedPageBreak/>
        <w:t>1.</w:t>
      </w:r>
      <w:r w:rsidR="005E0515" w:rsidRPr="001368AA">
        <w:rPr>
          <w:rFonts w:ascii="Calibri" w:hAnsi="Calibri" w:cs="Calibri"/>
          <w:b/>
          <w:sz w:val="17"/>
          <w:szCs w:val="17"/>
        </w:rPr>
        <w:tab/>
      </w:r>
      <w:r w:rsidRPr="001368AA">
        <w:rPr>
          <w:rFonts w:ascii="Calibri" w:hAnsi="Calibri" w:cs="Calibri"/>
          <w:b/>
          <w:sz w:val="17"/>
          <w:szCs w:val="17"/>
          <w:u w:val="single"/>
        </w:rPr>
        <w:t>CONTRACTOR EXCLUSION FROM FEDERAL PROGRAMS.</w:t>
      </w:r>
      <w:r w:rsidR="005E0515" w:rsidRPr="001368AA">
        <w:rPr>
          <w:rFonts w:ascii="Calibri" w:hAnsi="Calibri" w:cs="Calibri"/>
          <w:b/>
          <w:sz w:val="17"/>
          <w:szCs w:val="17"/>
        </w:rPr>
        <w:t xml:space="preserve"> </w:t>
      </w:r>
      <w:r w:rsidRPr="001368AA">
        <w:rPr>
          <w:rFonts w:ascii="Calibri" w:hAnsi="Calibri" w:cs="Calibri"/>
          <w:sz w:val="17"/>
          <w:szCs w:val="17"/>
        </w:rPr>
        <w:t xml:space="preserve">CONTRACTOR warrants that it and none of its employees, agents, or subcontractors performing services or providing goods pursuant to this Agreement are excluded from participation in federal health care programs, as defined in the Social Security Act (Section 1128 and 1128A), and other federal laws and regulations relating to health care. </w:t>
      </w:r>
      <w:r w:rsidR="001E1943" w:rsidRPr="001368AA">
        <w:rPr>
          <w:rFonts w:ascii="Calibri" w:hAnsi="Calibri" w:cs="Calibri"/>
          <w:sz w:val="17"/>
          <w:szCs w:val="17"/>
        </w:rPr>
        <w:t xml:space="preserve">CONTRACTOR has an affirmative duty to verify the accuracy of this statement at least </w:t>
      </w:r>
      <w:r w:rsidR="00A73D7E">
        <w:rPr>
          <w:rFonts w:ascii="Calibri" w:hAnsi="Calibri" w:cs="Calibri"/>
          <w:sz w:val="17"/>
          <w:szCs w:val="17"/>
        </w:rPr>
        <w:t xml:space="preserve">monthly </w:t>
      </w:r>
      <w:r w:rsidR="001E1943" w:rsidRPr="001368AA">
        <w:rPr>
          <w:rFonts w:ascii="Calibri" w:hAnsi="Calibri" w:cs="Calibri"/>
          <w:sz w:val="17"/>
          <w:szCs w:val="17"/>
        </w:rPr>
        <w:t xml:space="preserve">and to inform HHSC in the event it is discovered that it </w:t>
      </w:r>
      <w:r w:rsidR="00B340D4" w:rsidRPr="001368AA">
        <w:rPr>
          <w:rFonts w:ascii="Calibri" w:hAnsi="Calibri" w:cs="Calibri"/>
          <w:sz w:val="17"/>
          <w:szCs w:val="17"/>
        </w:rPr>
        <w:t xml:space="preserve">is </w:t>
      </w:r>
      <w:r w:rsidR="001E1943" w:rsidRPr="001368AA">
        <w:rPr>
          <w:rFonts w:ascii="Calibri" w:hAnsi="Calibri" w:cs="Calibri"/>
          <w:sz w:val="17"/>
          <w:szCs w:val="17"/>
        </w:rPr>
        <w:t xml:space="preserve">no longer true. </w:t>
      </w:r>
      <w:r w:rsidRPr="001368AA">
        <w:rPr>
          <w:rFonts w:ascii="Calibri" w:hAnsi="Calibri" w:cs="Calibri"/>
          <w:sz w:val="17"/>
          <w:szCs w:val="17"/>
        </w:rPr>
        <w:t xml:space="preserve"> HHSC reserves the right to verify that the above</w:t>
      </w:r>
      <w:r w:rsidR="001E1943" w:rsidRPr="001368AA">
        <w:rPr>
          <w:rFonts w:ascii="Calibri" w:hAnsi="Calibri" w:cs="Calibri"/>
          <w:sz w:val="17"/>
          <w:szCs w:val="17"/>
        </w:rPr>
        <w:t xml:space="preserve"> sentences are</w:t>
      </w:r>
      <w:r w:rsidRPr="001368AA">
        <w:rPr>
          <w:rFonts w:ascii="Calibri" w:hAnsi="Calibri" w:cs="Calibri"/>
          <w:sz w:val="17"/>
          <w:szCs w:val="17"/>
        </w:rPr>
        <w:t xml:space="preserve"> true and to immediately cancel this Agreement in the event</w:t>
      </w:r>
      <w:r w:rsidR="001E1943" w:rsidRPr="001368AA">
        <w:rPr>
          <w:rFonts w:ascii="Calibri" w:hAnsi="Calibri" w:cs="Calibri"/>
          <w:sz w:val="17"/>
          <w:szCs w:val="17"/>
        </w:rPr>
        <w:t xml:space="preserve"> they are</w:t>
      </w:r>
      <w:r w:rsidRPr="001368AA">
        <w:rPr>
          <w:rFonts w:ascii="Calibri" w:hAnsi="Calibri" w:cs="Calibri"/>
          <w:sz w:val="17"/>
          <w:szCs w:val="17"/>
        </w:rPr>
        <w:t xml:space="preserve"> violated.</w:t>
      </w:r>
    </w:p>
    <w:p w:rsidR="00771292" w:rsidRPr="001368AA" w:rsidRDefault="00771292" w:rsidP="005320B2">
      <w:pPr>
        <w:tabs>
          <w:tab w:val="left" w:pos="360"/>
        </w:tabs>
        <w:ind w:left="360" w:hanging="360"/>
        <w:jc w:val="both"/>
        <w:rPr>
          <w:rFonts w:ascii="Calibri" w:hAnsi="Calibri" w:cs="Calibri"/>
          <w:sz w:val="17"/>
          <w:szCs w:val="17"/>
          <w:u w:val="single"/>
        </w:rPr>
      </w:pPr>
    </w:p>
    <w:p w:rsidR="00771292" w:rsidRPr="001368AA" w:rsidRDefault="00771292" w:rsidP="005320B2">
      <w:pPr>
        <w:tabs>
          <w:tab w:val="left" w:pos="360"/>
        </w:tabs>
        <w:ind w:left="360" w:hanging="360"/>
        <w:jc w:val="both"/>
        <w:rPr>
          <w:rFonts w:ascii="Calibri" w:hAnsi="Calibri" w:cs="Calibri"/>
          <w:sz w:val="17"/>
          <w:szCs w:val="17"/>
        </w:rPr>
      </w:pPr>
      <w:r w:rsidRPr="001368AA">
        <w:rPr>
          <w:rFonts w:ascii="Calibri" w:hAnsi="Calibri" w:cs="Calibri"/>
          <w:b/>
          <w:sz w:val="17"/>
          <w:szCs w:val="17"/>
        </w:rPr>
        <w:t>2.</w:t>
      </w:r>
      <w:r w:rsidR="005E0515" w:rsidRPr="001368AA">
        <w:rPr>
          <w:rFonts w:ascii="Calibri" w:hAnsi="Calibri" w:cs="Calibri"/>
          <w:b/>
          <w:sz w:val="17"/>
          <w:szCs w:val="17"/>
        </w:rPr>
        <w:tab/>
      </w:r>
      <w:r w:rsidRPr="001368AA">
        <w:rPr>
          <w:rFonts w:ascii="Calibri" w:hAnsi="Calibri" w:cs="Calibri"/>
          <w:b/>
          <w:sz w:val="17"/>
          <w:szCs w:val="17"/>
          <w:u w:val="single"/>
        </w:rPr>
        <w:t>NONDISCRIMINATION.</w:t>
      </w:r>
      <w:r w:rsidR="005E0515" w:rsidRPr="001368AA">
        <w:rPr>
          <w:rFonts w:ascii="Calibri" w:hAnsi="Calibri" w:cs="Calibri"/>
          <w:b/>
          <w:sz w:val="17"/>
          <w:szCs w:val="17"/>
        </w:rPr>
        <w:t xml:space="preserve">  </w:t>
      </w:r>
      <w:r w:rsidR="005E0515" w:rsidRPr="001368AA">
        <w:rPr>
          <w:rFonts w:ascii="Calibri" w:hAnsi="Calibri" w:cs="Calibri"/>
          <w:sz w:val="17"/>
          <w:szCs w:val="17"/>
        </w:rPr>
        <w:t xml:space="preserve"> </w:t>
      </w:r>
      <w:r w:rsidRPr="001368AA">
        <w:rPr>
          <w:rFonts w:ascii="Calibri" w:hAnsi="Calibri" w:cs="Calibri"/>
          <w:sz w:val="17"/>
          <w:szCs w:val="17"/>
        </w:rPr>
        <w:t xml:space="preserve">No person performing work under this Agreement, including any subcontractor, employee, or agent of the CONTRACTOR, shall engage in any discrimination that </w:t>
      </w:r>
      <w:r w:rsidR="00B340D4" w:rsidRPr="001368AA">
        <w:rPr>
          <w:rFonts w:ascii="Calibri" w:hAnsi="Calibri" w:cs="Calibri"/>
          <w:sz w:val="17"/>
          <w:szCs w:val="17"/>
        </w:rPr>
        <w:t xml:space="preserve">is prohibited by any </w:t>
      </w:r>
      <w:r w:rsidR="002D4E25">
        <w:rPr>
          <w:rFonts w:ascii="Calibri" w:hAnsi="Calibri" w:cs="Calibri"/>
          <w:sz w:val="17"/>
          <w:szCs w:val="17"/>
        </w:rPr>
        <w:t>f</w:t>
      </w:r>
      <w:r w:rsidRPr="001368AA">
        <w:rPr>
          <w:rFonts w:ascii="Calibri" w:hAnsi="Calibri" w:cs="Calibri"/>
          <w:sz w:val="17"/>
          <w:szCs w:val="17"/>
        </w:rPr>
        <w:t xml:space="preserve">ederal, </w:t>
      </w:r>
      <w:r w:rsidR="002D4E25">
        <w:rPr>
          <w:rFonts w:ascii="Calibri" w:hAnsi="Calibri" w:cs="Calibri"/>
          <w:sz w:val="17"/>
          <w:szCs w:val="17"/>
        </w:rPr>
        <w:t>s</w:t>
      </w:r>
      <w:r w:rsidRPr="001368AA">
        <w:rPr>
          <w:rFonts w:ascii="Calibri" w:hAnsi="Calibri" w:cs="Calibri"/>
          <w:sz w:val="17"/>
          <w:szCs w:val="17"/>
        </w:rPr>
        <w:t xml:space="preserve">tate, </w:t>
      </w:r>
      <w:r w:rsidR="00A56D8E">
        <w:rPr>
          <w:rFonts w:ascii="Calibri" w:hAnsi="Calibri" w:cs="Calibri"/>
          <w:sz w:val="17"/>
          <w:szCs w:val="17"/>
        </w:rPr>
        <w:t xml:space="preserve">or </w:t>
      </w:r>
      <w:r w:rsidR="002D4E25">
        <w:rPr>
          <w:rFonts w:ascii="Calibri" w:hAnsi="Calibri" w:cs="Calibri"/>
          <w:sz w:val="17"/>
          <w:szCs w:val="17"/>
        </w:rPr>
        <w:t>c</w:t>
      </w:r>
      <w:r w:rsidRPr="001368AA">
        <w:rPr>
          <w:rFonts w:ascii="Calibri" w:hAnsi="Calibri" w:cs="Calibri"/>
          <w:sz w:val="17"/>
          <w:szCs w:val="17"/>
        </w:rPr>
        <w:t>ounty law</w:t>
      </w:r>
      <w:r w:rsidR="00A56D8E">
        <w:rPr>
          <w:rFonts w:ascii="Calibri" w:hAnsi="Calibri" w:cs="Calibri"/>
          <w:sz w:val="17"/>
          <w:szCs w:val="17"/>
        </w:rPr>
        <w:t xml:space="preserve"> </w:t>
      </w:r>
      <w:r w:rsidR="002D4E25">
        <w:rPr>
          <w:rFonts w:ascii="Calibri" w:hAnsi="Calibri" w:cs="Calibri"/>
          <w:sz w:val="17"/>
          <w:szCs w:val="17"/>
        </w:rPr>
        <w:t>or regulation</w:t>
      </w:r>
      <w:r w:rsidRPr="001368AA">
        <w:rPr>
          <w:rFonts w:ascii="Calibri" w:hAnsi="Calibri" w:cs="Calibri"/>
          <w:sz w:val="17"/>
          <w:szCs w:val="17"/>
        </w:rPr>
        <w:t>.</w:t>
      </w:r>
    </w:p>
    <w:p w:rsidR="00771292" w:rsidRPr="001368AA" w:rsidRDefault="00771292" w:rsidP="005320B2">
      <w:pPr>
        <w:tabs>
          <w:tab w:val="left" w:pos="360"/>
        </w:tabs>
        <w:ind w:left="360" w:hanging="360"/>
        <w:jc w:val="both"/>
        <w:rPr>
          <w:rFonts w:ascii="Calibri" w:hAnsi="Calibri" w:cs="Calibri"/>
          <w:sz w:val="17"/>
          <w:szCs w:val="17"/>
          <w:u w:val="single"/>
        </w:rPr>
      </w:pPr>
    </w:p>
    <w:p w:rsidR="00771292" w:rsidRPr="001368AA" w:rsidRDefault="00771292" w:rsidP="005320B2">
      <w:pPr>
        <w:tabs>
          <w:tab w:val="left" w:pos="360"/>
        </w:tabs>
        <w:ind w:left="360" w:hanging="360"/>
        <w:jc w:val="both"/>
        <w:rPr>
          <w:rFonts w:ascii="Calibri" w:hAnsi="Calibri" w:cs="Calibri"/>
          <w:sz w:val="17"/>
          <w:szCs w:val="17"/>
        </w:rPr>
      </w:pPr>
      <w:r w:rsidRPr="001368AA">
        <w:rPr>
          <w:rFonts w:ascii="Calibri" w:hAnsi="Calibri" w:cs="Calibri"/>
          <w:b/>
          <w:sz w:val="17"/>
          <w:szCs w:val="17"/>
        </w:rPr>
        <w:t>3.</w:t>
      </w:r>
      <w:r w:rsidR="005E0515" w:rsidRPr="001368AA">
        <w:rPr>
          <w:rFonts w:ascii="Calibri" w:hAnsi="Calibri" w:cs="Calibri"/>
          <w:b/>
          <w:sz w:val="17"/>
          <w:szCs w:val="17"/>
        </w:rPr>
        <w:tab/>
      </w:r>
      <w:r w:rsidRPr="001368AA">
        <w:rPr>
          <w:rFonts w:ascii="Calibri" w:hAnsi="Calibri" w:cs="Calibri"/>
          <w:b/>
          <w:sz w:val="17"/>
          <w:szCs w:val="17"/>
          <w:u w:val="single"/>
        </w:rPr>
        <w:t>INDEMNIFICATION AND DEFENSE.</w:t>
      </w:r>
      <w:r w:rsidR="005E0515" w:rsidRPr="001368AA">
        <w:rPr>
          <w:rFonts w:ascii="Calibri" w:hAnsi="Calibri" w:cs="Calibri"/>
          <w:b/>
          <w:sz w:val="17"/>
          <w:szCs w:val="17"/>
        </w:rPr>
        <w:t xml:space="preserve"> </w:t>
      </w:r>
      <w:r w:rsidR="005E0515" w:rsidRPr="001368AA">
        <w:rPr>
          <w:rFonts w:ascii="Calibri" w:hAnsi="Calibri" w:cs="Calibri"/>
          <w:sz w:val="17"/>
          <w:szCs w:val="17"/>
        </w:rPr>
        <w:t xml:space="preserve">  </w:t>
      </w:r>
      <w:r w:rsidRPr="001368AA">
        <w:rPr>
          <w:rFonts w:ascii="Calibri" w:hAnsi="Calibri" w:cs="Calibri"/>
          <w:sz w:val="17"/>
          <w:szCs w:val="17"/>
        </w:rPr>
        <w:t>The CONTRACTOR shall defend, indemnify and hold harmless HHSC, the contracting facility and their directors, employees and agents from and against all liability, loss, damage, cost and expense, including all attorneys fees and costs, and all claims, suits and demands therefor, arising out of or resulting from any acts or omissions of the CONTRACTOR or the CONTRACTOR’S employees, officers, agents or subcontractors under this Agreement. The provisions of this paragraph shall remain in full force and effect notwithstanding the expiration or early termination of this Agreement for any reason.</w:t>
      </w:r>
    </w:p>
    <w:p w:rsidR="00771292" w:rsidRPr="001368AA" w:rsidRDefault="00771292" w:rsidP="005320B2">
      <w:pPr>
        <w:tabs>
          <w:tab w:val="left" w:pos="360"/>
        </w:tabs>
        <w:ind w:left="360" w:hanging="360"/>
        <w:jc w:val="both"/>
        <w:rPr>
          <w:rFonts w:ascii="Calibri" w:hAnsi="Calibri" w:cs="Calibri"/>
          <w:sz w:val="17"/>
          <w:szCs w:val="17"/>
        </w:rPr>
      </w:pPr>
    </w:p>
    <w:p w:rsidR="00771292" w:rsidRPr="001368AA" w:rsidRDefault="00771292" w:rsidP="005320B2">
      <w:pPr>
        <w:tabs>
          <w:tab w:val="left" w:pos="360"/>
        </w:tabs>
        <w:ind w:left="360" w:hanging="360"/>
        <w:jc w:val="both"/>
        <w:rPr>
          <w:rFonts w:ascii="Calibri" w:hAnsi="Calibri" w:cs="Calibri"/>
          <w:sz w:val="17"/>
          <w:szCs w:val="17"/>
        </w:rPr>
      </w:pPr>
      <w:r w:rsidRPr="001368AA">
        <w:rPr>
          <w:rFonts w:ascii="Calibri" w:hAnsi="Calibri" w:cs="Calibri"/>
          <w:b/>
          <w:sz w:val="17"/>
          <w:szCs w:val="17"/>
        </w:rPr>
        <w:t>4.</w:t>
      </w:r>
      <w:r w:rsidR="005E0515" w:rsidRPr="001368AA">
        <w:rPr>
          <w:rFonts w:ascii="Calibri" w:hAnsi="Calibri" w:cs="Calibri"/>
          <w:b/>
          <w:sz w:val="17"/>
          <w:szCs w:val="17"/>
        </w:rPr>
        <w:tab/>
      </w:r>
      <w:r w:rsidRPr="001368AA">
        <w:rPr>
          <w:rFonts w:ascii="Calibri" w:hAnsi="Calibri" w:cs="Calibri"/>
          <w:b/>
          <w:sz w:val="17"/>
          <w:szCs w:val="17"/>
          <w:u w:val="single"/>
        </w:rPr>
        <w:t>UNILATERAL RIGHTS OF HHSC.</w:t>
      </w:r>
      <w:r w:rsidR="005E0515" w:rsidRPr="001368AA">
        <w:rPr>
          <w:rFonts w:ascii="Calibri" w:hAnsi="Calibri" w:cs="Calibri"/>
          <w:b/>
          <w:sz w:val="17"/>
          <w:szCs w:val="17"/>
        </w:rPr>
        <w:t xml:space="preserve"> </w:t>
      </w:r>
      <w:r w:rsidR="005E0515" w:rsidRPr="001368AA">
        <w:rPr>
          <w:rFonts w:ascii="Calibri" w:hAnsi="Calibri" w:cs="Calibri"/>
          <w:sz w:val="17"/>
          <w:szCs w:val="17"/>
        </w:rPr>
        <w:t xml:space="preserve">  </w:t>
      </w:r>
      <w:r w:rsidRPr="001368AA">
        <w:rPr>
          <w:rFonts w:ascii="Calibri" w:hAnsi="Calibri" w:cs="Calibri"/>
          <w:sz w:val="17"/>
          <w:szCs w:val="17"/>
        </w:rPr>
        <w:t>HHSC may take the following actions in writing at any time during the pendency of this Agreement:  (1) Terminate the Agreement in whole or in part for the convenience of HHSC. Any such termination shall be done in good faith and not arbitrarily or capriciously; (2</w:t>
      </w:r>
      <w:r w:rsidR="0029170A" w:rsidRPr="001368AA">
        <w:rPr>
          <w:rFonts w:ascii="Calibri" w:hAnsi="Calibri" w:cs="Calibri"/>
          <w:sz w:val="17"/>
          <w:szCs w:val="17"/>
        </w:rPr>
        <w:t>) Order</w:t>
      </w:r>
      <w:r w:rsidRPr="001368AA">
        <w:rPr>
          <w:rFonts w:ascii="Calibri" w:hAnsi="Calibri" w:cs="Calibri"/>
          <w:sz w:val="17"/>
          <w:szCs w:val="17"/>
        </w:rPr>
        <w:t xml:space="preserve"> changes in the work within the scope of the Agreement; (3) Order changes in the time of performance of the Agreement that do not alter the scope of the work of the Agreement; (4) Suspend or stop the work provided for in the Agreement for a period not to exceed sixty (60) days. If any adjustments in price are occasioned by such actions on the part of HHSC, or by variations in quantity for definite or indefinite quantity Agreements, the price adjustments shall be made pursuant to the provisions of Section 103D-501(b), Hawaii Revised Statute</w:t>
      </w:r>
      <w:r w:rsidR="00456BA5" w:rsidRPr="001368AA">
        <w:rPr>
          <w:rFonts w:ascii="Calibri" w:hAnsi="Calibri" w:cs="Calibri"/>
          <w:sz w:val="17"/>
          <w:szCs w:val="17"/>
        </w:rPr>
        <w:t>s</w:t>
      </w:r>
      <w:r w:rsidR="001E1943" w:rsidRPr="001368AA">
        <w:rPr>
          <w:rFonts w:ascii="Calibri" w:hAnsi="Calibri" w:cs="Calibri"/>
          <w:sz w:val="17"/>
          <w:szCs w:val="17"/>
        </w:rPr>
        <w:t>, or, for Agreements not governed by Chapter 103D HRS, then by mutual agreement of the parties</w:t>
      </w:r>
      <w:r w:rsidR="00456BA5" w:rsidRPr="001368AA">
        <w:rPr>
          <w:rFonts w:ascii="Calibri" w:hAnsi="Calibri" w:cs="Calibri"/>
          <w:sz w:val="17"/>
          <w:szCs w:val="17"/>
        </w:rPr>
        <w:t>.</w:t>
      </w:r>
    </w:p>
    <w:p w:rsidR="00771292" w:rsidRPr="001368AA" w:rsidRDefault="00771292" w:rsidP="005320B2">
      <w:pPr>
        <w:tabs>
          <w:tab w:val="left" w:pos="360"/>
        </w:tabs>
        <w:ind w:left="360" w:hanging="360"/>
        <w:jc w:val="both"/>
        <w:rPr>
          <w:rFonts w:ascii="Calibri" w:hAnsi="Calibri" w:cs="Calibri"/>
          <w:sz w:val="17"/>
          <w:szCs w:val="17"/>
        </w:rPr>
      </w:pPr>
    </w:p>
    <w:p w:rsidR="00771292" w:rsidRPr="001368AA" w:rsidRDefault="00771292" w:rsidP="005320B2">
      <w:pPr>
        <w:tabs>
          <w:tab w:val="left" w:pos="360"/>
        </w:tabs>
        <w:ind w:left="360" w:hanging="360"/>
        <w:jc w:val="both"/>
        <w:rPr>
          <w:rFonts w:ascii="Calibri" w:hAnsi="Calibri" w:cs="Calibri"/>
          <w:sz w:val="17"/>
          <w:szCs w:val="17"/>
        </w:rPr>
      </w:pPr>
      <w:r w:rsidRPr="001368AA">
        <w:rPr>
          <w:rFonts w:ascii="Calibri" w:hAnsi="Calibri" w:cs="Calibri"/>
          <w:b/>
          <w:sz w:val="17"/>
          <w:szCs w:val="17"/>
        </w:rPr>
        <w:t>5.</w:t>
      </w:r>
      <w:r w:rsidR="005E0515" w:rsidRPr="001368AA">
        <w:rPr>
          <w:rFonts w:ascii="Calibri" w:hAnsi="Calibri" w:cs="Calibri"/>
          <w:b/>
          <w:sz w:val="17"/>
          <w:szCs w:val="17"/>
        </w:rPr>
        <w:tab/>
      </w:r>
      <w:r w:rsidRPr="001368AA">
        <w:rPr>
          <w:rFonts w:ascii="Calibri" w:hAnsi="Calibri" w:cs="Calibri"/>
          <w:b/>
          <w:sz w:val="17"/>
          <w:szCs w:val="17"/>
          <w:u w:val="single"/>
        </w:rPr>
        <w:t>TERMINATION FOR DEFAULT.</w:t>
      </w:r>
      <w:r w:rsidRPr="001368AA">
        <w:rPr>
          <w:rFonts w:ascii="Calibri" w:hAnsi="Calibri" w:cs="Calibri"/>
          <w:b/>
          <w:sz w:val="17"/>
          <w:szCs w:val="17"/>
        </w:rPr>
        <w:t xml:space="preserve"> </w:t>
      </w:r>
      <w:r w:rsidR="005E0515" w:rsidRPr="001368AA">
        <w:rPr>
          <w:rFonts w:ascii="Calibri" w:hAnsi="Calibri" w:cs="Calibri"/>
          <w:b/>
          <w:sz w:val="17"/>
          <w:szCs w:val="17"/>
        </w:rPr>
        <w:t xml:space="preserve"> </w:t>
      </w:r>
      <w:r w:rsidRPr="001368AA">
        <w:rPr>
          <w:rFonts w:ascii="Calibri" w:hAnsi="Calibri" w:cs="Calibri"/>
          <w:b/>
          <w:sz w:val="17"/>
          <w:szCs w:val="17"/>
        </w:rPr>
        <w:t xml:space="preserve"> </w:t>
      </w:r>
      <w:r w:rsidRPr="001368AA">
        <w:rPr>
          <w:rFonts w:ascii="Calibri" w:hAnsi="Calibri" w:cs="Calibri"/>
          <w:sz w:val="17"/>
          <w:szCs w:val="17"/>
        </w:rPr>
        <w:t xml:space="preserve">If the CONTRACTOR refuses or fails to perform any of the provisions of this Agreement with such diligence as will ensure its completion within the time specified, or any </w:t>
      </w:r>
      <w:r w:rsidR="0029170A" w:rsidRPr="001368AA">
        <w:rPr>
          <w:rFonts w:ascii="Calibri" w:hAnsi="Calibri" w:cs="Calibri"/>
          <w:sz w:val="17"/>
          <w:szCs w:val="17"/>
        </w:rPr>
        <w:t>extension</w:t>
      </w:r>
      <w:r w:rsidRPr="001368AA">
        <w:rPr>
          <w:rFonts w:ascii="Calibri" w:hAnsi="Calibri" w:cs="Calibri"/>
          <w:sz w:val="17"/>
          <w:szCs w:val="17"/>
        </w:rPr>
        <w:t xml:space="preserve"> thereof, or commits any other substantial breach of this Agreement, HHSC may terminate the CONTRACTOR’S right to proceed with the Agreement or such part of the Agreement as to which there has been delay or a failure to properly perform. CONTRACTOR shall not be in default if the cause of the delay or failure in performance arises out of causes such as: acts of God, acts of a </w:t>
      </w:r>
      <w:r w:rsidR="002D4E25">
        <w:rPr>
          <w:rFonts w:ascii="Calibri" w:hAnsi="Calibri" w:cs="Calibri"/>
          <w:sz w:val="17"/>
          <w:szCs w:val="17"/>
        </w:rPr>
        <w:t>p</w:t>
      </w:r>
      <w:r w:rsidRPr="001368AA">
        <w:rPr>
          <w:rFonts w:ascii="Calibri" w:hAnsi="Calibri" w:cs="Calibri"/>
          <w:sz w:val="17"/>
          <w:szCs w:val="17"/>
        </w:rPr>
        <w:t xml:space="preserve">ublic enemy, fires, floods, epidemics or labor disputes.  </w:t>
      </w:r>
    </w:p>
    <w:p w:rsidR="00771292" w:rsidRPr="001368AA" w:rsidRDefault="00771292" w:rsidP="006C7F33">
      <w:pPr>
        <w:tabs>
          <w:tab w:val="left" w:pos="270"/>
        </w:tabs>
        <w:ind w:left="270" w:hanging="270"/>
        <w:jc w:val="both"/>
        <w:rPr>
          <w:rFonts w:ascii="Calibri" w:hAnsi="Calibri" w:cs="Calibri"/>
          <w:sz w:val="17"/>
          <w:szCs w:val="17"/>
        </w:rPr>
      </w:pPr>
    </w:p>
    <w:p w:rsidR="00771292" w:rsidRPr="001368AA" w:rsidRDefault="00771292" w:rsidP="005320B2">
      <w:pPr>
        <w:tabs>
          <w:tab w:val="left" w:pos="360"/>
        </w:tabs>
        <w:ind w:left="360" w:hanging="360"/>
        <w:jc w:val="both"/>
        <w:rPr>
          <w:rFonts w:ascii="Calibri" w:hAnsi="Calibri" w:cs="Calibri"/>
          <w:sz w:val="17"/>
          <w:szCs w:val="17"/>
        </w:rPr>
      </w:pPr>
      <w:r w:rsidRPr="001368AA">
        <w:rPr>
          <w:rFonts w:ascii="Calibri" w:hAnsi="Calibri" w:cs="Calibri"/>
          <w:b/>
          <w:sz w:val="17"/>
          <w:szCs w:val="17"/>
        </w:rPr>
        <w:t>6.</w:t>
      </w:r>
      <w:r w:rsidR="005E0515" w:rsidRPr="001368AA">
        <w:rPr>
          <w:rFonts w:ascii="Calibri" w:hAnsi="Calibri" w:cs="Calibri"/>
          <w:b/>
          <w:sz w:val="17"/>
          <w:szCs w:val="17"/>
        </w:rPr>
        <w:tab/>
      </w:r>
      <w:r w:rsidRPr="001368AA">
        <w:rPr>
          <w:rFonts w:ascii="Calibri" w:hAnsi="Calibri" w:cs="Calibri"/>
          <w:b/>
          <w:sz w:val="17"/>
          <w:szCs w:val="17"/>
          <w:u w:val="single"/>
        </w:rPr>
        <w:t>VOLUNTARY TERMINATION.</w:t>
      </w:r>
      <w:r w:rsidRPr="001368AA">
        <w:rPr>
          <w:rFonts w:ascii="Calibri" w:hAnsi="Calibri" w:cs="Calibri"/>
          <w:b/>
          <w:sz w:val="17"/>
          <w:szCs w:val="17"/>
        </w:rPr>
        <w:t xml:space="preserve"> </w:t>
      </w:r>
      <w:r w:rsidR="005E0515" w:rsidRPr="001368AA">
        <w:rPr>
          <w:rFonts w:ascii="Calibri" w:hAnsi="Calibri" w:cs="Calibri"/>
          <w:b/>
          <w:sz w:val="17"/>
          <w:szCs w:val="17"/>
        </w:rPr>
        <w:t xml:space="preserve"> </w:t>
      </w:r>
      <w:r w:rsidRPr="001368AA">
        <w:rPr>
          <w:rFonts w:ascii="Calibri" w:hAnsi="Calibri" w:cs="Calibri"/>
          <w:sz w:val="17"/>
          <w:szCs w:val="17"/>
        </w:rPr>
        <w:t xml:space="preserve"> Either party may, in its sole discretion, terminate this Agreement without cause upon giving the other party at least sixty (60) days prior written notice. As of the effective date of termination, neither party shall have any further rights or obligations under said Agreement except: (1) As otherwise provided in this Agreement; (2) for rights and obligations accruing prior to the effective date of termination; or (3) rights arising as a result of any breach of the this Agreement.</w:t>
      </w:r>
    </w:p>
    <w:p w:rsidR="00771292" w:rsidRPr="001368AA" w:rsidRDefault="00771292" w:rsidP="00A34081">
      <w:pPr>
        <w:tabs>
          <w:tab w:val="left" w:pos="270"/>
        </w:tabs>
        <w:jc w:val="both"/>
        <w:rPr>
          <w:rFonts w:ascii="Calibri" w:hAnsi="Calibri" w:cs="Calibri"/>
          <w:sz w:val="17"/>
          <w:szCs w:val="17"/>
        </w:rPr>
      </w:pPr>
    </w:p>
    <w:p w:rsidR="00A9668E" w:rsidRPr="00151545" w:rsidRDefault="00771292" w:rsidP="00A9668E">
      <w:pPr>
        <w:spacing w:before="90"/>
        <w:ind w:left="360" w:hanging="360"/>
        <w:jc w:val="both"/>
        <w:rPr>
          <w:rFonts w:ascii="Calibri" w:hAnsi="Calibri" w:cs="Calibri"/>
          <w:sz w:val="17"/>
          <w:szCs w:val="17"/>
        </w:rPr>
      </w:pPr>
      <w:r w:rsidRPr="001368AA">
        <w:rPr>
          <w:rFonts w:ascii="Calibri" w:hAnsi="Calibri" w:cs="Calibri"/>
          <w:b/>
          <w:sz w:val="17"/>
          <w:szCs w:val="17"/>
        </w:rPr>
        <w:t>7</w:t>
      </w:r>
      <w:r w:rsidR="005E0515" w:rsidRPr="001368AA">
        <w:rPr>
          <w:rFonts w:ascii="Calibri" w:hAnsi="Calibri" w:cs="Calibri"/>
          <w:b/>
          <w:sz w:val="17"/>
          <w:szCs w:val="17"/>
        </w:rPr>
        <w:t>.</w:t>
      </w:r>
      <w:r w:rsidR="005E0515" w:rsidRPr="001368AA">
        <w:rPr>
          <w:rFonts w:ascii="Calibri" w:hAnsi="Calibri" w:cs="Calibri"/>
          <w:b/>
          <w:sz w:val="17"/>
          <w:szCs w:val="17"/>
        </w:rPr>
        <w:tab/>
      </w:r>
      <w:r w:rsidRPr="001368AA">
        <w:rPr>
          <w:rFonts w:ascii="Calibri" w:hAnsi="Calibri" w:cs="Calibri"/>
          <w:b/>
          <w:sz w:val="17"/>
          <w:szCs w:val="17"/>
          <w:u w:val="single"/>
        </w:rPr>
        <w:t>GOVERNING LAW.</w:t>
      </w:r>
      <w:r w:rsidR="005E0515" w:rsidRPr="001368AA">
        <w:rPr>
          <w:rFonts w:ascii="Calibri" w:hAnsi="Calibri" w:cs="Calibri"/>
          <w:sz w:val="17"/>
          <w:szCs w:val="17"/>
        </w:rPr>
        <w:t xml:space="preserve">   </w:t>
      </w:r>
      <w:r w:rsidRPr="001368AA">
        <w:rPr>
          <w:rFonts w:ascii="Calibri" w:hAnsi="Calibri" w:cs="Calibri"/>
          <w:sz w:val="17"/>
          <w:szCs w:val="17"/>
        </w:rPr>
        <w:t xml:space="preserve">The validity of this Agreement and any of its terms or provisions, as well as the rights and duties of the parties to this Agreement, shall be governed by the laws of the State of Hawaii. </w:t>
      </w:r>
      <w:r w:rsidR="00A9668E" w:rsidRPr="00151545">
        <w:rPr>
          <w:rFonts w:ascii="Calibri" w:hAnsi="Calibri" w:cs="Calibri"/>
          <w:sz w:val="17"/>
          <w:szCs w:val="17"/>
        </w:rPr>
        <w:t xml:space="preserve">Any </w:t>
      </w:r>
      <w:r w:rsidR="00A9668E" w:rsidRPr="00151545">
        <w:rPr>
          <w:rFonts w:ascii="Calibri" w:hAnsi="Calibri" w:cs="Calibri"/>
          <w:sz w:val="17"/>
          <w:szCs w:val="17"/>
        </w:rPr>
        <w:lastRenderedPageBreak/>
        <w:t>action at law or in equity to enforce or interpret the provisions of this Agreement shall be brought in a State court of competent jurisdiction in Hawaii.</w:t>
      </w:r>
    </w:p>
    <w:p w:rsidR="00771292" w:rsidRPr="001368AA" w:rsidRDefault="00771292" w:rsidP="005320B2">
      <w:pPr>
        <w:tabs>
          <w:tab w:val="left" w:pos="360"/>
        </w:tabs>
        <w:ind w:left="360" w:hanging="360"/>
        <w:jc w:val="both"/>
        <w:rPr>
          <w:rFonts w:ascii="Calibri" w:hAnsi="Calibri" w:cs="Calibri"/>
          <w:sz w:val="17"/>
          <w:szCs w:val="17"/>
        </w:rPr>
      </w:pPr>
    </w:p>
    <w:p w:rsidR="00771292" w:rsidRPr="001368AA" w:rsidRDefault="00771292" w:rsidP="005320B2">
      <w:pPr>
        <w:tabs>
          <w:tab w:val="left" w:pos="360"/>
        </w:tabs>
        <w:ind w:left="360" w:hanging="360"/>
        <w:jc w:val="both"/>
        <w:rPr>
          <w:rFonts w:ascii="Calibri" w:hAnsi="Calibri" w:cs="Calibri"/>
          <w:sz w:val="17"/>
          <w:szCs w:val="17"/>
        </w:rPr>
      </w:pPr>
      <w:r w:rsidRPr="001368AA">
        <w:rPr>
          <w:rFonts w:ascii="Calibri" w:hAnsi="Calibri" w:cs="Calibri"/>
          <w:b/>
          <w:sz w:val="17"/>
          <w:szCs w:val="17"/>
        </w:rPr>
        <w:t>8.</w:t>
      </w:r>
      <w:r w:rsidR="005E0515" w:rsidRPr="001368AA">
        <w:rPr>
          <w:rFonts w:ascii="Calibri" w:hAnsi="Calibri" w:cs="Calibri"/>
          <w:b/>
          <w:sz w:val="17"/>
          <w:szCs w:val="17"/>
        </w:rPr>
        <w:tab/>
      </w:r>
      <w:r w:rsidRPr="001368AA">
        <w:rPr>
          <w:rFonts w:ascii="Calibri" w:hAnsi="Calibri" w:cs="Calibri"/>
          <w:b/>
          <w:sz w:val="17"/>
          <w:szCs w:val="17"/>
          <w:u w:val="single"/>
        </w:rPr>
        <w:t>COMPLIANCE WITH LAWS.</w:t>
      </w:r>
      <w:r w:rsidR="005E0515" w:rsidRPr="001368AA">
        <w:rPr>
          <w:rFonts w:ascii="Calibri" w:hAnsi="Calibri" w:cs="Calibri"/>
          <w:b/>
          <w:sz w:val="17"/>
          <w:szCs w:val="17"/>
        </w:rPr>
        <w:t xml:space="preserve">  </w:t>
      </w:r>
      <w:r w:rsidR="005E0515" w:rsidRPr="001368AA">
        <w:rPr>
          <w:rFonts w:ascii="Calibri" w:hAnsi="Calibri" w:cs="Calibri"/>
          <w:sz w:val="17"/>
          <w:szCs w:val="17"/>
        </w:rPr>
        <w:t xml:space="preserve"> </w:t>
      </w:r>
      <w:r w:rsidRPr="001368AA">
        <w:rPr>
          <w:rFonts w:ascii="Calibri" w:hAnsi="Calibri" w:cs="Calibri"/>
          <w:sz w:val="17"/>
          <w:szCs w:val="17"/>
        </w:rPr>
        <w:t xml:space="preserve">The CONTRACTOR shall comply with all </w:t>
      </w:r>
      <w:r w:rsidR="002D4E25">
        <w:rPr>
          <w:rFonts w:ascii="Calibri" w:hAnsi="Calibri" w:cs="Calibri"/>
          <w:sz w:val="17"/>
          <w:szCs w:val="17"/>
        </w:rPr>
        <w:t>f</w:t>
      </w:r>
      <w:r w:rsidRPr="001368AA">
        <w:rPr>
          <w:rFonts w:ascii="Calibri" w:hAnsi="Calibri" w:cs="Calibri"/>
          <w:sz w:val="17"/>
          <w:szCs w:val="17"/>
        </w:rPr>
        <w:t xml:space="preserve">ederal, </w:t>
      </w:r>
      <w:r w:rsidR="002D4E25">
        <w:rPr>
          <w:rFonts w:ascii="Calibri" w:hAnsi="Calibri" w:cs="Calibri"/>
          <w:sz w:val="17"/>
          <w:szCs w:val="17"/>
        </w:rPr>
        <w:t>s</w:t>
      </w:r>
      <w:r w:rsidRPr="001368AA">
        <w:rPr>
          <w:rFonts w:ascii="Calibri" w:hAnsi="Calibri" w:cs="Calibri"/>
          <w:sz w:val="17"/>
          <w:szCs w:val="17"/>
        </w:rPr>
        <w:t xml:space="preserve">tate, and </w:t>
      </w:r>
      <w:r w:rsidR="002D4E25">
        <w:rPr>
          <w:rFonts w:ascii="Calibri" w:hAnsi="Calibri" w:cs="Calibri"/>
          <w:sz w:val="17"/>
          <w:szCs w:val="17"/>
        </w:rPr>
        <w:t>c</w:t>
      </w:r>
      <w:r w:rsidRPr="001368AA">
        <w:rPr>
          <w:rFonts w:ascii="Calibri" w:hAnsi="Calibri" w:cs="Calibri"/>
          <w:sz w:val="17"/>
          <w:szCs w:val="17"/>
        </w:rPr>
        <w:t xml:space="preserve">ounty laws, ordinances, codes, rules, and regulations as the same may be amended from time to time, that in any way affect the CONTRACTOR’s performance of this Agreement. This specifically includes Sections 103-55 and 103-55.5, Hawaii Revised Statutes, dealing with wages, hours and working conditions of employees of contractors </w:t>
      </w:r>
      <w:r w:rsidR="00987E1A" w:rsidRPr="001368AA">
        <w:rPr>
          <w:rFonts w:ascii="Calibri" w:hAnsi="Calibri" w:cs="Calibri"/>
          <w:sz w:val="17"/>
          <w:szCs w:val="17"/>
        </w:rPr>
        <w:t>providing</w:t>
      </w:r>
      <w:r w:rsidRPr="001368AA">
        <w:rPr>
          <w:rFonts w:ascii="Calibri" w:hAnsi="Calibri" w:cs="Calibri"/>
          <w:sz w:val="17"/>
          <w:szCs w:val="17"/>
        </w:rPr>
        <w:t xml:space="preserve"> services or construction.</w:t>
      </w:r>
      <w:r w:rsidR="002D4E25">
        <w:rPr>
          <w:rFonts w:ascii="Calibri" w:hAnsi="Calibri" w:cs="Calibri"/>
          <w:sz w:val="17"/>
          <w:szCs w:val="17"/>
        </w:rPr>
        <w:t xml:space="preserve">  Other laws which may be applicable to contractors may include, but not be limited to: HRS Chapters 383, 386, 387, 392, and 393.  It shall be the responsibility of the CONTRACTOR to determine applicability and comply with the law.</w:t>
      </w:r>
    </w:p>
    <w:p w:rsidR="00771292" w:rsidRPr="001368AA" w:rsidRDefault="00771292" w:rsidP="006C7F33">
      <w:pPr>
        <w:tabs>
          <w:tab w:val="left" w:pos="270"/>
        </w:tabs>
        <w:ind w:left="270" w:hanging="270"/>
        <w:jc w:val="both"/>
        <w:rPr>
          <w:rFonts w:ascii="Calibri" w:hAnsi="Calibri" w:cs="Calibri"/>
          <w:sz w:val="17"/>
          <w:szCs w:val="17"/>
        </w:rPr>
      </w:pPr>
    </w:p>
    <w:p w:rsidR="00771292" w:rsidRPr="001368AA" w:rsidRDefault="00771292" w:rsidP="005320B2">
      <w:pPr>
        <w:tabs>
          <w:tab w:val="left" w:pos="360"/>
        </w:tabs>
        <w:ind w:left="360" w:hanging="360"/>
        <w:jc w:val="both"/>
        <w:rPr>
          <w:rFonts w:ascii="Calibri" w:hAnsi="Calibri" w:cs="Calibri"/>
          <w:sz w:val="17"/>
          <w:szCs w:val="17"/>
        </w:rPr>
      </w:pPr>
      <w:r w:rsidRPr="001368AA">
        <w:rPr>
          <w:rFonts w:ascii="Calibri" w:hAnsi="Calibri" w:cs="Calibri"/>
          <w:b/>
          <w:sz w:val="17"/>
          <w:szCs w:val="17"/>
        </w:rPr>
        <w:t>9.</w:t>
      </w:r>
      <w:r w:rsidR="005E0515" w:rsidRPr="001368AA">
        <w:rPr>
          <w:rFonts w:ascii="Calibri" w:hAnsi="Calibri" w:cs="Calibri"/>
          <w:b/>
          <w:sz w:val="17"/>
          <w:szCs w:val="17"/>
        </w:rPr>
        <w:tab/>
      </w:r>
      <w:r w:rsidRPr="001368AA">
        <w:rPr>
          <w:rFonts w:ascii="Calibri" w:hAnsi="Calibri" w:cs="Calibri"/>
          <w:b/>
          <w:sz w:val="17"/>
          <w:szCs w:val="17"/>
          <w:u w:val="single"/>
        </w:rPr>
        <w:t>WARRANTIES.</w:t>
      </w:r>
      <w:r w:rsidR="005E0515" w:rsidRPr="001368AA">
        <w:rPr>
          <w:rFonts w:ascii="Calibri" w:hAnsi="Calibri" w:cs="Calibri"/>
          <w:b/>
          <w:sz w:val="17"/>
          <w:szCs w:val="17"/>
        </w:rPr>
        <w:t xml:space="preserve"> </w:t>
      </w:r>
      <w:r w:rsidR="005E0515" w:rsidRPr="001368AA">
        <w:rPr>
          <w:rFonts w:ascii="Calibri" w:hAnsi="Calibri" w:cs="Calibri"/>
          <w:sz w:val="17"/>
          <w:szCs w:val="17"/>
        </w:rPr>
        <w:t xml:space="preserve">  </w:t>
      </w:r>
      <w:r w:rsidRPr="001368AA">
        <w:rPr>
          <w:rFonts w:ascii="Calibri" w:hAnsi="Calibri" w:cs="Calibri"/>
          <w:sz w:val="17"/>
          <w:szCs w:val="17"/>
        </w:rPr>
        <w:t xml:space="preserve">CONTRACTOR </w:t>
      </w:r>
      <w:r w:rsidR="0029170A" w:rsidRPr="001368AA">
        <w:rPr>
          <w:rFonts w:ascii="Calibri" w:hAnsi="Calibri" w:cs="Calibri"/>
          <w:sz w:val="17"/>
          <w:szCs w:val="17"/>
        </w:rPr>
        <w:t>warrants</w:t>
      </w:r>
      <w:r w:rsidRPr="001368AA">
        <w:rPr>
          <w:rFonts w:ascii="Calibri" w:hAnsi="Calibri" w:cs="Calibri"/>
          <w:sz w:val="17"/>
          <w:szCs w:val="17"/>
        </w:rPr>
        <w:t xml:space="preserve"> that it has all legal rights, title and interest in all products or goods sold, leased or </w:t>
      </w:r>
      <w:r w:rsidR="0029170A" w:rsidRPr="001368AA">
        <w:rPr>
          <w:rFonts w:ascii="Calibri" w:hAnsi="Calibri" w:cs="Calibri"/>
          <w:sz w:val="17"/>
          <w:szCs w:val="17"/>
        </w:rPr>
        <w:t>licensed</w:t>
      </w:r>
      <w:r w:rsidRPr="001368AA">
        <w:rPr>
          <w:rFonts w:ascii="Calibri" w:hAnsi="Calibri" w:cs="Calibri"/>
          <w:sz w:val="17"/>
          <w:szCs w:val="17"/>
        </w:rPr>
        <w:t xml:space="preserve"> to HHSC. CONTRACTOR also </w:t>
      </w:r>
      <w:r w:rsidR="0029170A" w:rsidRPr="001368AA">
        <w:rPr>
          <w:rFonts w:ascii="Calibri" w:hAnsi="Calibri" w:cs="Calibri"/>
          <w:sz w:val="17"/>
          <w:szCs w:val="17"/>
        </w:rPr>
        <w:t>warrants</w:t>
      </w:r>
      <w:r w:rsidRPr="001368AA">
        <w:rPr>
          <w:rFonts w:ascii="Calibri" w:hAnsi="Calibri" w:cs="Calibri"/>
          <w:sz w:val="17"/>
          <w:szCs w:val="17"/>
        </w:rPr>
        <w:t xml:space="preserve"> that such products substantially conform to all descriptions, specifications, representations, schedules and publications of CONTRACTOR and/or orders. Unless the warranty period provided by CONTRACTOR is longer, CONTRACTOR </w:t>
      </w:r>
      <w:r w:rsidR="0029170A" w:rsidRPr="001368AA">
        <w:rPr>
          <w:rFonts w:ascii="Calibri" w:hAnsi="Calibri" w:cs="Calibri"/>
          <w:sz w:val="17"/>
          <w:szCs w:val="17"/>
        </w:rPr>
        <w:t>warrants</w:t>
      </w:r>
      <w:r w:rsidRPr="001368AA">
        <w:rPr>
          <w:rFonts w:ascii="Calibri" w:hAnsi="Calibri" w:cs="Calibri"/>
          <w:sz w:val="17"/>
          <w:szCs w:val="17"/>
        </w:rPr>
        <w:t xml:space="preserve"> that all products provided by CONTRACTOR shall be free from defects in materials, performance, workmanship and design for a period of one year. </w:t>
      </w:r>
      <w:r w:rsidR="001E1943" w:rsidRPr="001368AA">
        <w:rPr>
          <w:rFonts w:ascii="Calibri" w:hAnsi="Calibri" w:cs="Calibri"/>
          <w:bCs/>
          <w:sz w:val="17"/>
          <w:szCs w:val="17"/>
        </w:rPr>
        <w:t xml:space="preserve">The </w:t>
      </w:r>
      <w:r w:rsidR="002D4E25">
        <w:rPr>
          <w:rFonts w:ascii="Calibri" w:hAnsi="Calibri" w:cs="Calibri"/>
          <w:bCs/>
          <w:sz w:val="17"/>
          <w:szCs w:val="17"/>
        </w:rPr>
        <w:t>w</w:t>
      </w:r>
      <w:r w:rsidR="001E1943" w:rsidRPr="001368AA">
        <w:rPr>
          <w:rFonts w:ascii="Calibri" w:hAnsi="Calibri" w:cs="Calibri"/>
          <w:bCs/>
          <w:sz w:val="17"/>
          <w:szCs w:val="17"/>
        </w:rPr>
        <w:t xml:space="preserve">arranty period shall commence after Acceptance, as defined in this Agreement. </w:t>
      </w:r>
      <w:r w:rsidRPr="001368AA">
        <w:rPr>
          <w:rFonts w:ascii="Calibri" w:hAnsi="Calibri" w:cs="Calibri"/>
          <w:sz w:val="17"/>
          <w:szCs w:val="17"/>
        </w:rPr>
        <w:t xml:space="preserve">CONTRACTOR further </w:t>
      </w:r>
      <w:r w:rsidR="0029170A" w:rsidRPr="001368AA">
        <w:rPr>
          <w:rFonts w:ascii="Calibri" w:hAnsi="Calibri" w:cs="Calibri"/>
          <w:sz w:val="17"/>
          <w:szCs w:val="17"/>
        </w:rPr>
        <w:t>warrants</w:t>
      </w:r>
      <w:r w:rsidRPr="001368AA">
        <w:rPr>
          <w:rFonts w:ascii="Calibri" w:hAnsi="Calibri" w:cs="Calibri"/>
          <w:sz w:val="17"/>
          <w:szCs w:val="17"/>
        </w:rPr>
        <w:t xml:space="preserve"> that it will perform any services required under this Agreement with promptness, diligence and in accordance with prevailing standards in the industry to the reasonable satisfaction of HHSC. </w:t>
      </w:r>
    </w:p>
    <w:p w:rsidR="009C3950" w:rsidRPr="001368AA" w:rsidRDefault="009C3950" w:rsidP="006C7F33">
      <w:pPr>
        <w:tabs>
          <w:tab w:val="left" w:pos="270"/>
        </w:tabs>
        <w:ind w:left="270" w:hanging="270"/>
        <w:jc w:val="both"/>
        <w:rPr>
          <w:rFonts w:ascii="Calibri" w:hAnsi="Calibri" w:cs="Calibri"/>
          <w:sz w:val="17"/>
          <w:szCs w:val="17"/>
        </w:rPr>
      </w:pPr>
    </w:p>
    <w:p w:rsidR="006D7E4B" w:rsidRDefault="00771292" w:rsidP="00DE3AD9">
      <w:pPr>
        <w:tabs>
          <w:tab w:val="left" w:pos="360"/>
        </w:tabs>
        <w:ind w:left="360" w:hanging="360"/>
        <w:jc w:val="both"/>
        <w:rPr>
          <w:rFonts w:ascii="Calibri" w:hAnsi="Calibri" w:cs="Calibri"/>
          <w:sz w:val="17"/>
          <w:szCs w:val="17"/>
        </w:rPr>
      </w:pPr>
      <w:r w:rsidRPr="001368AA">
        <w:rPr>
          <w:rFonts w:ascii="Calibri" w:hAnsi="Calibri" w:cs="Calibri"/>
          <w:b/>
          <w:sz w:val="17"/>
          <w:szCs w:val="17"/>
        </w:rPr>
        <w:t>10.</w:t>
      </w:r>
      <w:r w:rsidR="005E0515" w:rsidRPr="001368AA">
        <w:rPr>
          <w:rFonts w:ascii="Calibri" w:hAnsi="Calibri" w:cs="Calibri"/>
          <w:b/>
          <w:sz w:val="17"/>
          <w:szCs w:val="17"/>
        </w:rPr>
        <w:tab/>
      </w:r>
      <w:r w:rsidRPr="001368AA">
        <w:rPr>
          <w:rFonts w:ascii="Calibri" w:hAnsi="Calibri" w:cs="Calibri"/>
          <w:b/>
          <w:sz w:val="17"/>
          <w:szCs w:val="17"/>
          <w:u w:val="single"/>
        </w:rPr>
        <w:t>ACCESS TO BOOKS AND RECORDS.</w:t>
      </w:r>
      <w:r w:rsidRPr="001368AA">
        <w:rPr>
          <w:rFonts w:ascii="Calibri" w:hAnsi="Calibri" w:cs="Calibri"/>
          <w:b/>
          <w:sz w:val="17"/>
          <w:szCs w:val="17"/>
        </w:rPr>
        <w:t xml:space="preserve"> </w:t>
      </w:r>
      <w:r w:rsidR="005E0515" w:rsidRPr="001368AA">
        <w:rPr>
          <w:rFonts w:ascii="Calibri" w:hAnsi="Calibri" w:cs="Calibri"/>
          <w:b/>
          <w:sz w:val="17"/>
          <w:szCs w:val="17"/>
        </w:rPr>
        <w:t xml:space="preserve"> </w:t>
      </w:r>
      <w:r w:rsidRPr="001368AA">
        <w:rPr>
          <w:rFonts w:ascii="Calibri" w:hAnsi="Calibri" w:cs="Calibri"/>
          <w:b/>
          <w:sz w:val="17"/>
          <w:szCs w:val="17"/>
        </w:rPr>
        <w:t xml:space="preserve"> </w:t>
      </w:r>
      <w:r w:rsidRPr="001368AA">
        <w:rPr>
          <w:rFonts w:ascii="Calibri" w:hAnsi="Calibri" w:cs="Calibri"/>
          <w:sz w:val="17"/>
          <w:szCs w:val="17"/>
        </w:rPr>
        <w:t>If the value or cost of services rendered to HHSC pursuant to this Agreement is Ten Thousand Dollars ($10,000.00) or more over a twelve month period CONTRACTOR agrees as follows:</w:t>
      </w:r>
      <w:r w:rsidR="00A73D7E">
        <w:rPr>
          <w:rFonts w:ascii="Calibri" w:hAnsi="Calibri" w:cs="Calibri"/>
          <w:sz w:val="17"/>
          <w:szCs w:val="17"/>
        </w:rPr>
        <w:tab/>
      </w:r>
      <w:r w:rsidR="00B340D4" w:rsidRPr="001368AA">
        <w:rPr>
          <w:rFonts w:ascii="Calibri" w:hAnsi="Calibri" w:cs="Calibri"/>
          <w:sz w:val="17"/>
          <w:szCs w:val="17"/>
        </w:rPr>
        <w:t xml:space="preserve"> </w:t>
      </w:r>
    </w:p>
    <w:p w:rsidR="006D7E4B" w:rsidRDefault="006D7E4B" w:rsidP="00DE3AD9">
      <w:pPr>
        <w:tabs>
          <w:tab w:val="left" w:pos="360"/>
        </w:tabs>
        <w:ind w:left="360" w:hanging="360"/>
        <w:jc w:val="both"/>
        <w:rPr>
          <w:rFonts w:ascii="Calibri" w:hAnsi="Calibri" w:cs="Calibri"/>
          <w:sz w:val="17"/>
          <w:szCs w:val="17"/>
        </w:rPr>
      </w:pPr>
    </w:p>
    <w:p w:rsidR="00771292" w:rsidRPr="001368AA" w:rsidRDefault="00631486" w:rsidP="00C11076">
      <w:pPr>
        <w:tabs>
          <w:tab w:val="left" w:pos="720"/>
        </w:tabs>
        <w:ind w:left="720" w:hanging="270"/>
        <w:jc w:val="both"/>
        <w:rPr>
          <w:rFonts w:ascii="Calibri" w:hAnsi="Calibri" w:cs="Calibri"/>
          <w:sz w:val="17"/>
          <w:szCs w:val="17"/>
        </w:rPr>
      </w:pPr>
      <w:r w:rsidRPr="001368AA">
        <w:rPr>
          <w:rFonts w:ascii="Calibri" w:hAnsi="Calibri" w:cs="Calibri"/>
          <w:sz w:val="17"/>
          <w:szCs w:val="17"/>
        </w:rPr>
        <w:t xml:space="preserve">a. </w:t>
      </w:r>
      <w:r w:rsidR="005320B2" w:rsidRPr="001368AA">
        <w:rPr>
          <w:rFonts w:ascii="Calibri" w:hAnsi="Calibri" w:cs="Calibri"/>
          <w:sz w:val="17"/>
          <w:szCs w:val="17"/>
        </w:rPr>
        <w:tab/>
      </w:r>
      <w:r w:rsidRPr="001368AA">
        <w:rPr>
          <w:rFonts w:ascii="Calibri" w:hAnsi="Calibri" w:cs="Calibri"/>
          <w:sz w:val="17"/>
          <w:szCs w:val="17"/>
        </w:rPr>
        <w:t>Until</w:t>
      </w:r>
      <w:r w:rsidR="00771292" w:rsidRPr="001368AA">
        <w:rPr>
          <w:rFonts w:ascii="Calibri" w:hAnsi="Calibri" w:cs="Calibri"/>
          <w:sz w:val="17"/>
          <w:szCs w:val="17"/>
        </w:rPr>
        <w:t xml:space="preserve"> the expiration of four (4) years after the furnishing of such services, CONTRACTOR shall, upon written requests make available to the Secretary of the Department of Health and Human Services (the “Secretary”), the Secretary’s duly authorized representative, the Comptroller General</w:t>
      </w:r>
      <w:r w:rsidR="002D4E25">
        <w:rPr>
          <w:rFonts w:ascii="Calibri" w:hAnsi="Calibri" w:cs="Calibri"/>
          <w:sz w:val="17"/>
          <w:szCs w:val="17"/>
        </w:rPr>
        <w:t>,</w:t>
      </w:r>
      <w:r w:rsidR="00771292" w:rsidRPr="001368AA">
        <w:rPr>
          <w:rFonts w:ascii="Calibri" w:hAnsi="Calibri" w:cs="Calibri"/>
          <w:sz w:val="17"/>
          <w:szCs w:val="17"/>
        </w:rPr>
        <w:t xml:space="preserve"> or the Comptroller General’s duly authorized representative, such books, documents and records as may be necessary to certify the nature and extent of the cos</w:t>
      </w:r>
      <w:r w:rsidR="005E0515" w:rsidRPr="001368AA">
        <w:rPr>
          <w:rFonts w:ascii="Calibri" w:hAnsi="Calibri" w:cs="Calibri"/>
          <w:sz w:val="17"/>
          <w:szCs w:val="17"/>
        </w:rPr>
        <w:t>t of such services; and</w:t>
      </w:r>
    </w:p>
    <w:p w:rsidR="002D4E25" w:rsidRDefault="00B340D4" w:rsidP="00A34081">
      <w:pPr>
        <w:tabs>
          <w:tab w:val="left" w:pos="720"/>
        </w:tabs>
        <w:spacing w:before="120"/>
        <w:ind w:left="720" w:hanging="360"/>
        <w:jc w:val="both"/>
        <w:rPr>
          <w:rFonts w:ascii="Calibri" w:hAnsi="Calibri" w:cs="Calibri"/>
          <w:sz w:val="17"/>
          <w:szCs w:val="17"/>
        </w:rPr>
      </w:pPr>
      <w:r w:rsidRPr="001368AA">
        <w:rPr>
          <w:rFonts w:ascii="Calibri" w:hAnsi="Calibri" w:cs="Calibri"/>
          <w:sz w:val="17"/>
          <w:szCs w:val="17"/>
        </w:rPr>
        <w:t xml:space="preserve">  </w:t>
      </w:r>
      <w:r w:rsidR="00631486" w:rsidRPr="001368AA">
        <w:rPr>
          <w:rFonts w:ascii="Calibri" w:hAnsi="Calibri" w:cs="Calibri"/>
          <w:sz w:val="17"/>
          <w:szCs w:val="17"/>
        </w:rPr>
        <w:t xml:space="preserve">b. </w:t>
      </w:r>
      <w:r w:rsidR="005320B2" w:rsidRPr="001368AA">
        <w:rPr>
          <w:rFonts w:ascii="Calibri" w:hAnsi="Calibri" w:cs="Calibri"/>
          <w:sz w:val="17"/>
          <w:szCs w:val="17"/>
        </w:rPr>
        <w:tab/>
      </w:r>
      <w:r w:rsidR="00631486" w:rsidRPr="001368AA">
        <w:rPr>
          <w:rFonts w:ascii="Calibri" w:hAnsi="Calibri" w:cs="Calibri"/>
          <w:sz w:val="17"/>
          <w:szCs w:val="17"/>
        </w:rPr>
        <w:t>If</w:t>
      </w:r>
      <w:r w:rsidR="00771292" w:rsidRPr="001368AA">
        <w:rPr>
          <w:rFonts w:ascii="Calibri" w:hAnsi="Calibri" w:cs="Calibri"/>
          <w:sz w:val="17"/>
          <w:szCs w:val="17"/>
        </w:rPr>
        <w:t xml:space="preserve"> any such services are performed by way of subcontract with another organization and the value or cost of such subcontracted services is Ten Thousand Dollars ($10,000.00) or more over a twelve month period, such subcontracts shall contain and CONTRACTOR shall enforce a clause to the same effect as paragraph </w:t>
      </w:r>
      <w:r w:rsidR="00A73D7E">
        <w:rPr>
          <w:rFonts w:ascii="Calibri" w:hAnsi="Calibri" w:cs="Calibri"/>
          <w:sz w:val="17"/>
          <w:szCs w:val="17"/>
        </w:rPr>
        <w:t>10</w:t>
      </w:r>
      <w:r w:rsidR="00771292" w:rsidRPr="001368AA">
        <w:rPr>
          <w:rFonts w:ascii="Calibri" w:hAnsi="Calibri" w:cs="Calibri"/>
          <w:sz w:val="17"/>
          <w:szCs w:val="17"/>
        </w:rPr>
        <w:t xml:space="preserve">.a immediately above. </w:t>
      </w:r>
    </w:p>
    <w:p w:rsidR="00771292" w:rsidRPr="001368AA" w:rsidRDefault="00771292" w:rsidP="00A34081">
      <w:pPr>
        <w:spacing w:before="120"/>
        <w:ind w:left="360"/>
        <w:jc w:val="both"/>
        <w:rPr>
          <w:rFonts w:ascii="Calibri" w:hAnsi="Calibri" w:cs="Calibri"/>
          <w:sz w:val="17"/>
          <w:szCs w:val="17"/>
        </w:rPr>
      </w:pPr>
      <w:r w:rsidRPr="001368AA">
        <w:rPr>
          <w:rFonts w:ascii="Calibri" w:hAnsi="Calibri" w:cs="Calibri"/>
          <w:sz w:val="17"/>
          <w:szCs w:val="17"/>
        </w:rPr>
        <w:t xml:space="preserve">The availability of CONTRACTOR’S </w:t>
      </w:r>
      <w:r w:rsidR="002D4E25">
        <w:rPr>
          <w:rFonts w:ascii="Calibri" w:hAnsi="Calibri" w:cs="Calibri"/>
          <w:sz w:val="17"/>
          <w:szCs w:val="17"/>
        </w:rPr>
        <w:t xml:space="preserve">and subcontractor’s </w:t>
      </w:r>
      <w:r w:rsidRPr="001368AA">
        <w:rPr>
          <w:rFonts w:ascii="Calibri" w:hAnsi="Calibri" w:cs="Calibri"/>
          <w:sz w:val="17"/>
          <w:szCs w:val="17"/>
        </w:rPr>
        <w:t xml:space="preserve">books, documents and records shall be subject at all times to all applicable legal requirements, including, without limitation, such criteria and procedures for seeking and obtaining access that may be promulgated by the Secretary by regulation. The provisions of </w:t>
      </w:r>
      <w:r w:rsidR="00B340D4" w:rsidRPr="001368AA">
        <w:rPr>
          <w:rFonts w:ascii="Calibri" w:hAnsi="Calibri" w:cs="Calibri"/>
          <w:sz w:val="17"/>
          <w:szCs w:val="17"/>
        </w:rPr>
        <w:t xml:space="preserve">these paragraphs relating to access to books and records </w:t>
      </w:r>
      <w:r w:rsidRPr="001368AA">
        <w:rPr>
          <w:rFonts w:ascii="Calibri" w:hAnsi="Calibri" w:cs="Calibri"/>
          <w:sz w:val="17"/>
          <w:szCs w:val="17"/>
        </w:rPr>
        <w:t>shall survive the expiration or other termination of this Agreement regardless of the cause of such termination.</w:t>
      </w:r>
    </w:p>
    <w:p w:rsidR="00771292" w:rsidRPr="001368AA" w:rsidRDefault="00771292" w:rsidP="005320B2">
      <w:pPr>
        <w:tabs>
          <w:tab w:val="left" w:pos="360"/>
        </w:tabs>
        <w:ind w:left="360" w:hanging="360"/>
        <w:jc w:val="both"/>
        <w:rPr>
          <w:rFonts w:ascii="Calibri" w:hAnsi="Calibri" w:cs="Calibri"/>
          <w:sz w:val="17"/>
          <w:szCs w:val="17"/>
          <w:u w:val="single"/>
        </w:rPr>
      </w:pPr>
    </w:p>
    <w:p w:rsidR="00771292" w:rsidRPr="001368AA" w:rsidRDefault="00771292" w:rsidP="005320B2">
      <w:pPr>
        <w:tabs>
          <w:tab w:val="left" w:pos="360"/>
        </w:tabs>
        <w:ind w:left="360" w:hanging="360"/>
        <w:jc w:val="both"/>
        <w:rPr>
          <w:rFonts w:ascii="Calibri" w:hAnsi="Calibri" w:cs="Calibri"/>
          <w:sz w:val="17"/>
          <w:szCs w:val="17"/>
        </w:rPr>
      </w:pPr>
      <w:r w:rsidRPr="001368AA">
        <w:rPr>
          <w:rFonts w:ascii="Calibri" w:hAnsi="Calibri" w:cs="Calibri"/>
          <w:b/>
          <w:sz w:val="17"/>
          <w:szCs w:val="17"/>
        </w:rPr>
        <w:t>11</w:t>
      </w:r>
      <w:r w:rsidR="00B47CE4" w:rsidRPr="001368AA">
        <w:rPr>
          <w:rFonts w:ascii="Calibri" w:hAnsi="Calibri" w:cs="Calibri"/>
          <w:b/>
          <w:sz w:val="17"/>
          <w:szCs w:val="17"/>
        </w:rPr>
        <w:t>.</w:t>
      </w:r>
      <w:r w:rsidR="00B47CE4" w:rsidRPr="001368AA">
        <w:rPr>
          <w:rFonts w:ascii="Calibri" w:hAnsi="Calibri" w:cs="Calibri"/>
          <w:b/>
          <w:sz w:val="17"/>
          <w:szCs w:val="17"/>
        </w:rPr>
        <w:tab/>
      </w:r>
      <w:r w:rsidRPr="001368AA">
        <w:rPr>
          <w:rFonts w:ascii="Calibri" w:hAnsi="Calibri" w:cs="Calibri"/>
          <w:b/>
          <w:sz w:val="17"/>
          <w:szCs w:val="17"/>
          <w:u w:val="single"/>
        </w:rPr>
        <w:t>CORPORATE COMPLIANCE PROGRAM</w:t>
      </w:r>
      <w:r w:rsidRPr="001368AA">
        <w:rPr>
          <w:rFonts w:ascii="Calibri" w:hAnsi="Calibri" w:cs="Calibri"/>
          <w:b/>
          <w:sz w:val="17"/>
          <w:szCs w:val="17"/>
        </w:rPr>
        <w:t>.</w:t>
      </w:r>
      <w:r w:rsidR="005E0515" w:rsidRPr="001368AA">
        <w:rPr>
          <w:rFonts w:ascii="Calibri" w:hAnsi="Calibri" w:cs="Calibri"/>
          <w:b/>
          <w:sz w:val="17"/>
          <w:szCs w:val="17"/>
        </w:rPr>
        <w:t xml:space="preserve"> </w:t>
      </w:r>
      <w:r w:rsidRPr="001368AA">
        <w:rPr>
          <w:rFonts w:ascii="Calibri" w:hAnsi="Calibri" w:cs="Calibri"/>
          <w:b/>
          <w:sz w:val="17"/>
          <w:szCs w:val="17"/>
        </w:rPr>
        <w:t xml:space="preserve"> </w:t>
      </w:r>
      <w:r w:rsidRPr="001368AA">
        <w:rPr>
          <w:rFonts w:ascii="Calibri" w:hAnsi="Calibri" w:cs="Calibri"/>
          <w:sz w:val="17"/>
          <w:szCs w:val="17"/>
        </w:rPr>
        <w:t>A description of the Corporate Compliance Program of HHSC</w:t>
      </w:r>
      <w:r w:rsidR="006E54D2" w:rsidRPr="001368AA">
        <w:rPr>
          <w:rFonts w:ascii="Calibri" w:hAnsi="Calibri" w:cs="Calibri"/>
          <w:sz w:val="17"/>
          <w:szCs w:val="17"/>
        </w:rPr>
        <w:t>, including orientation materials,</w:t>
      </w:r>
      <w:r w:rsidRPr="001368AA">
        <w:rPr>
          <w:rFonts w:ascii="Calibri" w:hAnsi="Calibri" w:cs="Calibri"/>
          <w:sz w:val="17"/>
          <w:szCs w:val="17"/>
        </w:rPr>
        <w:t xml:space="preserve"> is posted on the HHSC internet </w:t>
      </w:r>
      <w:r w:rsidR="006E54D2" w:rsidRPr="001368AA">
        <w:rPr>
          <w:rFonts w:ascii="Calibri" w:hAnsi="Calibri" w:cs="Calibri"/>
          <w:sz w:val="17"/>
          <w:szCs w:val="17"/>
        </w:rPr>
        <w:t xml:space="preserve">site </w:t>
      </w:r>
      <w:r w:rsidRPr="001368AA">
        <w:rPr>
          <w:rFonts w:ascii="Calibri" w:hAnsi="Calibri" w:cs="Calibri"/>
          <w:sz w:val="17"/>
          <w:szCs w:val="17"/>
        </w:rPr>
        <w:t>(</w:t>
      </w:r>
      <w:hyperlink r:id="rId12" w:history="1">
        <w:r w:rsidRPr="001368AA">
          <w:rPr>
            <w:rFonts w:ascii="Calibri" w:hAnsi="Calibri" w:cs="Calibri"/>
            <w:sz w:val="17"/>
            <w:szCs w:val="17"/>
          </w:rPr>
          <w:t>www.hhsc.org)</w:t>
        </w:r>
      </w:hyperlink>
      <w:r w:rsidRPr="001368AA">
        <w:rPr>
          <w:rFonts w:ascii="Calibri" w:hAnsi="Calibri" w:cs="Calibri"/>
          <w:sz w:val="17"/>
          <w:szCs w:val="17"/>
        </w:rPr>
        <w:t xml:space="preserve">.  The </w:t>
      </w:r>
      <w:r w:rsidR="006E54D2" w:rsidRPr="001368AA">
        <w:rPr>
          <w:rFonts w:ascii="Calibri" w:hAnsi="Calibri" w:cs="Calibri"/>
          <w:sz w:val="17"/>
          <w:szCs w:val="17"/>
        </w:rPr>
        <w:t>CONTRACTOR</w:t>
      </w:r>
      <w:r w:rsidRPr="001368AA">
        <w:rPr>
          <w:rFonts w:ascii="Calibri" w:hAnsi="Calibri" w:cs="Calibri"/>
          <w:sz w:val="17"/>
          <w:szCs w:val="17"/>
        </w:rPr>
        <w:t xml:space="preserve">, by signing this contract, acknowledges that it has read said description, and that the </w:t>
      </w:r>
      <w:r w:rsidR="006E54D2" w:rsidRPr="001368AA">
        <w:rPr>
          <w:rFonts w:ascii="Calibri" w:hAnsi="Calibri" w:cs="Calibri"/>
          <w:sz w:val="17"/>
          <w:szCs w:val="17"/>
        </w:rPr>
        <w:t>CONTRACTOR</w:t>
      </w:r>
      <w:r w:rsidRPr="001368AA">
        <w:rPr>
          <w:rFonts w:ascii="Calibri" w:hAnsi="Calibri" w:cs="Calibri"/>
          <w:sz w:val="17"/>
          <w:szCs w:val="17"/>
        </w:rPr>
        <w:t xml:space="preserve"> knows of the fact and substance of the Corporate Compliance Program, which governs operations at all facilities of the HHSC.  The </w:t>
      </w:r>
      <w:r w:rsidR="006E54D2" w:rsidRPr="001368AA">
        <w:rPr>
          <w:rFonts w:ascii="Calibri" w:hAnsi="Calibri" w:cs="Calibri"/>
          <w:sz w:val="17"/>
          <w:szCs w:val="17"/>
        </w:rPr>
        <w:t>CONTRACTOR</w:t>
      </w:r>
      <w:r w:rsidRPr="001368AA">
        <w:rPr>
          <w:rFonts w:ascii="Calibri" w:hAnsi="Calibri" w:cs="Calibri"/>
          <w:sz w:val="17"/>
          <w:szCs w:val="17"/>
        </w:rPr>
        <w:t xml:space="preserve"> understands and agrees that employees, </w:t>
      </w:r>
      <w:r w:rsidRPr="001368AA">
        <w:rPr>
          <w:rFonts w:ascii="Calibri" w:hAnsi="Calibri" w:cs="Calibri"/>
          <w:sz w:val="17"/>
          <w:szCs w:val="17"/>
        </w:rPr>
        <w:lastRenderedPageBreak/>
        <w:t>agents, contractors</w:t>
      </w:r>
      <w:r w:rsidR="00036D11">
        <w:rPr>
          <w:rFonts w:ascii="Calibri" w:hAnsi="Calibri" w:cs="Calibri"/>
          <w:sz w:val="17"/>
          <w:szCs w:val="17"/>
        </w:rPr>
        <w:t>, and subcontractors</w:t>
      </w:r>
      <w:r w:rsidRPr="001368AA">
        <w:rPr>
          <w:rFonts w:ascii="Calibri" w:hAnsi="Calibri" w:cs="Calibri"/>
          <w:sz w:val="17"/>
          <w:szCs w:val="17"/>
        </w:rPr>
        <w:t xml:space="preserve"> performing any services at any of the HHSC facilities shall be fully subject to such Corporate Compliance Program, as may be amended from time to time, as well as all federal program requirements and applicable policies and procedures of HHSC and its facilities.  The Corporate Compliance Program requires periodic training, including an orientation program, of all people who provide financial, business office, personnel, coding, medical records information systems and clinical services in the facility.  The </w:t>
      </w:r>
      <w:r w:rsidR="006E54D2" w:rsidRPr="001368AA">
        <w:rPr>
          <w:rFonts w:ascii="Calibri" w:hAnsi="Calibri" w:cs="Calibri"/>
          <w:sz w:val="17"/>
          <w:szCs w:val="17"/>
        </w:rPr>
        <w:t>CONTRACTOR</w:t>
      </w:r>
      <w:r w:rsidRPr="001368AA">
        <w:rPr>
          <w:rFonts w:ascii="Calibri" w:hAnsi="Calibri" w:cs="Calibri"/>
          <w:sz w:val="17"/>
          <w:szCs w:val="17"/>
        </w:rPr>
        <w:t xml:space="preserve"> agrees to cause its employees, agents</w:t>
      </w:r>
      <w:r w:rsidR="00036D11">
        <w:rPr>
          <w:rFonts w:ascii="Calibri" w:hAnsi="Calibri" w:cs="Calibri"/>
          <w:sz w:val="17"/>
          <w:szCs w:val="17"/>
        </w:rPr>
        <w:t>,</w:t>
      </w:r>
      <w:r w:rsidR="002E274A">
        <w:rPr>
          <w:rFonts w:ascii="Calibri" w:hAnsi="Calibri" w:cs="Calibri"/>
          <w:sz w:val="17"/>
          <w:szCs w:val="17"/>
        </w:rPr>
        <w:t xml:space="preserve"> </w:t>
      </w:r>
      <w:r w:rsidRPr="001368AA">
        <w:rPr>
          <w:rFonts w:ascii="Calibri" w:hAnsi="Calibri" w:cs="Calibri"/>
          <w:sz w:val="17"/>
          <w:szCs w:val="17"/>
        </w:rPr>
        <w:t>contractors</w:t>
      </w:r>
      <w:r w:rsidR="00F86B1A">
        <w:rPr>
          <w:rFonts w:ascii="Calibri" w:hAnsi="Calibri" w:cs="Calibri"/>
          <w:sz w:val="17"/>
          <w:szCs w:val="17"/>
        </w:rPr>
        <w:t>,</w:t>
      </w:r>
      <w:r w:rsidR="00036D11">
        <w:rPr>
          <w:rFonts w:ascii="Calibri" w:hAnsi="Calibri" w:cs="Calibri"/>
          <w:sz w:val="17"/>
          <w:szCs w:val="17"/>
        </w:rPr>
        <w:t xml:space="preserve"> and subcontractors</w:t>
      </w:r>
      <w:r w:rsidRPr="001368AA">
        <w:rPr>
          <w:rFonts w:ascii="Calibri" w:hAnsi="Calibri" w:cs="Calibri"/>
          <w:sz w:val="17"/>
          <w:szCs w:val="17"/>
        </w:rPr>
        <w:t xml:space="preserve"> who provide financial, business office, personnel, coding, medical records information systems </w:t>
      </w:r>
      <w:r w:rsidR="00036D11">
        <w:rPr>
          <w:rFonts w:ascii="Calibri" w:hAnsi="Calibri" w:cs="Calibri"/>
          <w:sz w:val="17"/>
          <w:szCs w:val="17"/>
        </w:rPr>
        <w:t xml:space="preserve">, </w:t>
      </w:r>
      <w:r w:rsidRPr="001368AA">
        <w:rPr>
          <w:rFonts w:ascii="Calibri" w:hAnsi="Calibri" w:cs="Calibri"/>
          <w:sz w:val="17"/>
          <w:szCs w:val="17"/>
        </w:rPr>
        <w:t>and</w:t>
      </w:r>
      <w:r w:rsidR="006E54D2" w:rsidRPr="001368AA">
        <w:rPr>
          <w:rFonts w:ascii="Calibri" w:hAnsi="Calibri" w:cs="Calibri"/>
          <w:sz w:val="17"/>
          <w:szCs w:val="17"/>
        </w:rPr>
        <w:t>/or</w:t>
      </w:r>
      <w:r w:rsidRPr="001368AA">
        <w:rPr>
          <w:rFonts w:ascii="Calibri" w:hAnsi="Calibri" w:cs="Calibri"/>
          <w:sz w:val="17"/>
          <w:szCs w:val="17"/>
        </w:rPr>
        <w:t xml:space="preserve"> clinical services at any of the HHSC facilities to </w:t>
      </w:r>
      <w:r w:rsidR="006E54D2" w:rsidRPr="001368AA">
        <w:rPr>
          <w:rFonts w:ascii="Calibri" w:hAnsi="Calibri" w:cs="Calibri"/>
          <w:sz w:val="17"/>
          <w:szCs w:val="17"/>
        </w:rPr>
        <w:t xml:space="preserve">review the posted orientation materials and </w:t>
      </w:r>
      <w:r w:rsidRPr="001368AA">
        <w:rPr>
          <w:rFonts w:ascii="Calibri" w:hAnsi="Calibri" w:cs="Calibri"/>
          <w:sz w:val="17"/>
          <w:szCs w:val="17"/>
        </w:rPr>
        <w:t xml:space="preserve">participate in </w:t>
      </w:r>
      <w:r w:rsidR="006E54D2" w:rsidRPr="001368AA">
        <w:rPr>
          <w:rFonts w:ascii="Calibri" w:hAnsi="Calibri" w:cs="Calibri"/>
          <w:sz w:val="17"/>
          <w:szCs w:val="17"/>
        </w:rPr>
        <w:t xml:space="preserve">any compliance </w:t>
      </w:r>
      <w:r w:rsidRPr="001368AA">
        <w:rPr>
          <w:rFonts w:ascii="Calibri" w:hAnsi="Calibri" w:cs="Calibri"/>
          <w:sz w:val="17"/>
          <w:szCs w:val="17"/>
        </w:rPr>
        <w:t>training programs</w:t>
      </w:r>
      <w:r w:rsidR="006E54D2" w:rsidRPr="001368AA">
        <w:rPr>
          <w:rFonts w:ascii="Calibri" w:hAnsi="Calibri" w:cs="Calibri"/>
          <w:sz w:val="17"/>
          <w:szCs w:val="17"/>
        </w:rPr>
        <w:t xml:space="preserve"> HHSC may require</w:t>
      </w:r>
      <w:r w:rsidRPr="001368AA">
        <w:rPr>
          <w:rFonts w:ascii="Calibri" w:hAnsi="Calibri" w:cs="Calibri"/>
          <w:sz w:val="17"/>
          <w:szCs w:val="17"/>
        </w:rPr>
        <w:t>.</w:t>
      </w:r>
    </w:p>
    <w:p w:rsidR="00771292" w:rsidRPr="001368AA" w:rsidRDefault="00771292" w:rsidP="006C7F33">
      <w:pPr>
        <w:tabs>
          <w:tab w:val="left" w:pos="270"/>
        </w:tabs>
        <w:ind w:left="270" w:hanging="270"/>
        <w:jc w:val="both"/>
        <w:rPr>
          <w:rFonts w:ascii="Calibri" w:hAnsi="Calibri" w:cs="Calibri"/>
          <w:sz w:val="17"/>
          <w:szCs w:val="17"/>
        </w:rPr>
      </w:pPr>
    </w:p>
    <w:p w:rsidR="00A73D7E" w:rsidRPr="00C11076" w:rsidRDefault="00771292" w:rsidP="00A73D7E">
      <w:pPr>
        <w:spacing w:before="90"/>
        <w:ind w:left="360" w:hanging="360"/>
        <w:jc w:val="both"/>
        <w:rPr>
          <w:rFonts w:ascii="Calibri" w:hAnsi="Calibri"/>
          <w:sz w:val="17"/>
          <w:szCs w:val="17"/>
        </w:rPr>
      </w:pPr>
      <w:r w:rsidRPr="001368AA">
        <w:rPr>
          <w:rFonts w:ascii="Calibri" w:hAnsi="Calibri" w:cs="Calibri"/>
          <w:b/>
          <w:sz w:val="17"/>
          <w:szCs w:val="17"/>
        </w:rPr>
        <w:t>12.</w:t>
      </w:r>
      <w:r w:rsidR="00C01AC9">
        <w:rPr>
          <w:rFonts w:ascii="Calibri" w:hAnsi="Calibri" w:cs="Calibri"/>
          <w:b/>
          <w:sz w:val="17"/>
          <w:szCs w:val="17"/>
        </w:rPr>
        <w:t xml:space="preserve">  </w:t>
      </w:r>
      <w:r w:rsidR="00C01AC9" w:rsidRPr="00C11076">
        <w:rPr>
          <w:rFonts w:ascii="Calibri" w:hAnsi="Calibri" w:cs="Calibri"/>
          <w:b/>
          <w:sz w:val="17"/>
          <w:szCs w:val="17"/>
        </w:rPr>
        <w:tab/>
        <w:t>B</w:t>
      </w:r>
      <w:r w:rsidR="00C01AC9" w:rsidRPr="00C11076">
        <w:rPr>
          <w:rFonts w:ascii="Calibri" w:hAnsi="Calibri"/>
          <w:b/>
          <w:bCs/>
          <w:snapToGrid w:val="0"/>
          <w:sz w:val="17"/>
          <w:szCs w:val="17"/>
          <w:u w:val="single"/>
        </w:rPr>
        <w:t>USINESS ASSOCIATE ADDENDUM</w:t>
      </w:r>
      <w:r w:rsidR="00C01AC9" w:rsidRPr="00A34081">
        <w:rPr>
          <w:rFonts w:ascii="Calibri" w:hAnsi="Calibri"/>
          <w:b/>
          <w:bCs/>
          <w:snapToGrid w:val="0"/>
          <w:sz w:val="17"/>
          <w:szCs w:val="17"/>
          <w:u w:val="single"/>
        </w:rPr>
        <w:t>.</w:t>
      </w:r>
      <w:r w:rsidR="00C01AC9" w:rsidRPr="00C11076">
        <w:rPr>
          <w:rFonts w:ascii="Calibri" w:hAnsi="Calibri"/>
          <w:snapToGrid w:val="0"/>
          <w:sz w:val="17"/>
          <w:szCs w:val="17"/>
        </w:rPr>
        <w:t xml:space="preserve">   </w:t>
      </w:r>
      <w:r w:rsidR="00A73D7E" w:rsidRPr="00C11076">
        <w:rPr>
          <w:rFonts w:ascii="Calibri" w:hAnsi="Calibri"/>
          <w:snapToGrid w:val="0"/>
          <w:sz w:val="17"/>
          <w:szCs w:val="17"/>
        </w:rPr>
        <w:t>   By signing this Agreement, CONTRACTOR acknowledges that CONTRACTOR may be a Business Associate of HHSC within the meaning of the federal privacy and security laws as stated in 45 C.F.R. Parts 160 and 164, Subparts A, C, and E.  CONTRACTOR further acknowledges that CONTRACTOR has read the Business Associate Addendum, which is posted on the HHSC internet site (</w:t>
      </w:r>
      <w:hyperlink r:id="rId13" w:history="1">
        <w:r w:rsidR="00A73D7E" w:rsidRPr="00C11076">
          <w:rPr>
            <w:rStyle w:val="Hyperlink"/>
            <w:rFonts w:ascii="Calibri" w:hAnsi="Calibri"/>
            <w:color w:val="auto"/>
            <w:sz w:val="17"/>
            <w:szCs w:val="17"/>
          </w:rPr>
          <w:t>http://bit.ly/HHSC-BAA</w:t>
        </w:r>
      </w:hyperlink>
      <w:r w:rsidR="00A73D7E" w:rsidRPr="00C11076">
        <w:rPr>
          <w:rFonts w:ascii="Calibri" w:hAnsi="Calibri"/>
          <w:snapToGrid w:val="0"/>
          <w:sz w:val="17"/>
          <w:szCs w:val="17"/>
        </w:rPr>
        <w:t>)</w:t>
      </w:r>
      <w:r w:rsidR="00036D11">
        <w:rPr>
          <w:rFonts w:ascii="Calibri" w:hAnsi="Calibri"/>
          <w:snapToGrid w:val="0"/>
          <w:sz w:val="17"/>
          <w:szCs w:val="17"/>
        </w:rPr>
        <w:t>.</w:t>
      </w:r>
      <w:r w:rsidR="00A73D7E" w:rsidRPr="00C11076">
        <w:rPr>
          <w:rFonts w:ascii="Calibri" w:hAnsi="Calibri"/>
          <w:snapToGrid w:val="0"/>
          <w:sz w:val="17"/>
          <w:szCs w:val="17"/>
        </w:rPr>
        <w:t xml:space="preserve"> If CONTRACTOR is a Business Associate as defined in the above laws, said Business Associate Addendum is hereby incorporated by reference and made a part of this Agreement as if fully repeated herein.  By signing this Agreement, CONTRACTOR agrees to fully comply with, and be bound by, all terms set forth in the Business Associate Addendum, as it may be amended from time to time.</w:t>
      </w:r>
    </w:p>
    <w:p w:rsidR="00771292" w:rsidRPr="001368AA" w:rsidRDefault="00771292" w:rsidP="00C11076">
      <w:pPr>
        <w:ind w:left="360" w:hanging="360"/>
        <w:rPr>
          <w:rFonts w:ascii="Calibri" w:hAnsi="Calibri" w:cs="Calibri"/>
          <w:sz w:val="17"/>
          <w:szCs w:val="17"/>
          <w:u w:val="single"/>
        </w:rPr>
      </w:pPr>
    </w:p>
    <w:p w:rsidR="00771292" w:rsidRPr="001368AA" w:rsidRDefault="00771292" w:rsidP="005320B2">
      <w:pPr>
        <w:tabs>
          <w:tab w:val="left" w:pos="360"/>
        </w:tabs>
        <w:ind w:left="360" w:hanging="360"/>
        <w:jc w:val="both"/>
        <w:rPr>
          <w:rFonts w:ascii="Calibri" w:hAnsi="Calibri" w:cs="Calibri"/>
          <w:sz w:val="17"/>
          <w:szCs w:val="17"/>
        </w:rPr>
      </w:pPr>
      <w:r w:rsidRPr="001368AA">
        <w:rPr>
          <w:rFonts w:ascii="Calibri" w:hAnsi="Calibri" w:cs="Calibri"/>
          <w:b/>
          <w:sz w:val="17"/>
          <w:szCs w:val="17"/>
        </w:rPr>
        <w:t>13.</w:t>
      </w:r>
      <w:r w:rsidR="005E0515" w:rsidRPr="001368AA">
        <w:rPr>
          <w:rFonts w:ascii="Calibri" w:hAnsi="Calibri" w:cs="Calibri"/>
          <w:b/>
          <w:sz w:val="17"/>
          <w:szCs w:val="17"/>
        </w:rPr>
        <w:tab/>
      </w:r>
      <w:r w:rsidRPr="001368AA">
        <w:rPr>
          <w:rFonts w:ascii="Calibri" w:hAnsi="Calibri" w:cs="Calibri"/>
          <w:b/>
          <w:sz w:val="17"/>
          <w:szCs w:val="17"/>
          <w:u w:val="single"/>
        </w:rPr>
        <w:t>INSURANCE.</w:t>
      </w:r>
      <w:r w:rsidRPr="001368AA">
        <w:rPr>
          <w:rFonts w:ascii="Calibri" w:hAnsi="Calibri" w:cs="Calibri"/>
          <w:b/>
          <w:sz w:val="17"/>
          <w:szCs w:val="17"/>
        </w:rPr>
        <w:t xml:space="preserve"> </w:t>
      </w:r>
      <w:r w:rsidR="005320B2" w:rsidRPr="001368AA">
        <w:rPr>
          <w:rFonts w:ascii="Calibri" w:hAnsi="Calibri" w:cs="Calibri"/>
          <w:b/>
          <w:sz w:val="17"/>
          <w:szCs w:val="17"/>
        </w:rPr>
        <w:t xml:space="preserve"> </w:t>
      </w:r>
      <w:r w:rsidRPr="001368AA">
        <w:rPr>
          <w:rFonts w:ascii="Calibri" w:hAnsi="Calibri" w:cs="Calibri"/>
          <w:sz w:val="17"/>
          <w:szCs w:val="17"/>
        </w:rPr>
        <w:t>The CONTRACTOR shall obtain</w:t>
      </w:r>
      <w:r w:rsidR="00302FE5">
        <w:rPr>
          <w:rFonts w:ascii="Calibri" w:hAnsi="Calibri" w:cs="Calibri"/>
          <w:sz w:val="17"/>
          <w:szCs w:val="17"/>
        </w:rPr>
        <w:t>,</w:t>
      </w:r>
      <w:r w:rsidRPr="001368AA">
        <w:rPr>
          <w:rFonts w:ascii="Calibri" w:hAnsi="Calibri" w:cs="Calibri"/>
          <w:sz w:val="17"/>
          <w:szCs w:val="17"/>
        </w:rPr>
        <w:t xml:space="preserve"> maintain</w:t>
      </w:r>
      <w:r w:rsidR="00302FE5">
        <w:rPr>
          <w:rFonts w:ascii="Calibri" w:hAnsi="Calibri" w:cs="Calibri"/>
          <w:sz w:val="17"/>
          <w:szCs w:val="17"/>
        </w:rPr>
        <w:t>,</w:t>
      </w:r>
      <w:r w:rsidRPr="001368AA">
        <w:rPr>
          <w:rFonts w:ascii="Calibri" w:hAnsi="Calibri" w:cs="Calibri"/>
          <w:sz w:val="17"/>
          <w:szCs w:val="17"/>
        </w:rPr>
        <w:t xml:space="preserve"> and keep in force throughout the time of performance of services under this Agreement general and professional liability insurance issued by an insurance company authorized to do business in the </w:t>
      </w:r>
      <w:r w:rsidR="00036D11">
        <w:rPr>
          <w:rFonts w:ascii="Calibri" w:hAnsi="Calibri" w:cs="Calibri"/>
          <w:sz w:val="17"/>
          <w:szCs w:val="17"/>
        </w:rPr>
        <w:t>S</w:t>
      </w:r>
      <w:r w:rsidRPr="001368AA">
        <w:rPr>
          <w:rFonts w:ascii="Calibri" w:hAnsi="Calibri" w:cs="Calibri"/>
          <w:sz w:val="17"/>
          <w:szCs w:val="17"/>
        </w:rPr>
        <w:t>tate of Hawaii in an amount of at least ONE MILLION AND NO/100 DOLLARS ($1,000,000.00) per occurrence and THREE MILLION AND NO/100 DOLLARS ($3,000,000.00) aggregate.    HHSC shall be named as an additional insured under the CONTRACTOR’S policies for any liability arising out of or resulting from occurrences during or in connection with the performance of the CONTRACTOR’S services under this Agreement. At the request of HHSC, CONTRACTOR will provide HHSC a certificate of insurance showing compliance with these provisions. CONTRACTOR shall carry workers’ compensation insurance in accordance with applicable law.</w:t>
      </w:r>
    </w:p>
    <w:p w:rsidR="00B340D4" w:rsidRPr="001368AA" w:rsidRDefault="00B340D4" w:rsidP="005320B2">
      <w:pPr>
        <w:tabs>
          <w:tab w:val="left" w:pos="360"/>
        </w:tabs>
        <w:ind w:left="360" w:hanging="360"/>
        <w:jc w:val="both"/>
        <w:rPr>
          <w:rFonts w:ascii="Calibri" w:hAnsi="Calibri" w:cs="Calibri"/>
          <w:sz w:val="17"/>
          <w:szCs w:val="17"/>
        </w:rPr>
      </w:pPr>
    </w:p>
    <w:p w:rsidR="00B340D4" w:rsidRPr="001368AA" w:rsidRDefault="00B340D4" w:rsidP="005320B2">
      <w:pPr>
        <w:tabs>
          <w:tab w:val="left" w:pos="360"/>
        </w:tabs>
        <w:ind w:left="360" w:hanging="360"/>
        <w:jc w:val="both"/>
        <w:rPr>
          <w:rFonts w:ascii="Calibri" w:hAnsi="Calibri" w:cs="Calibri"/>
          <w:sz w:val="17"/>
          <w:szCs w:val="17"/>
        </w:rPr>
      </w:pPr>
      <w:r w:rsidRPr="001368AA">
        <w:rPr>
          <w:rFonts w:ascii="Calibri" w:hAnsi="Calibri" w:cs="Calibri"/>
          <w:b/>
          <w:sz w:val="17"/>
          <w:szCs w:val="17"/>
        </w:rPr>
        <w:t xml:space="preserve">14. </w:t>
      </w:r>
      <w:r w:rsidRPr="001368AA">
        <w:rPr>
          <w:rFonts w:ascii="Calibri" w:hAnsi="Calibri" w:cs="Calibri"/>
          <w:b/>
          <w:sz w:val="17"/>
          <w:szCs w:val="17"/>
          <w:u w:val="single"/>
        </w:rPr>
        <w:t>CAMPAIGN CONTRIBUTIONS</w:t>
      </w:r>
      <w:r w:rsidRPr="00A34081">
        <w:rPr>
          <w:rFonts w:ascii="Calibri" w:hAnsi="Calibri" w:cs="Calibri"/>
          <w:b/>
          <w:sz w:val="17"/>
          <w:szCs w:val="17"/>
          <w:u w:val="single"/>
        </w:rPr>
        <w:t>.</w:t>
      </w:r>
      <w:r w:rsidRPr="001368AA">
        <w:rPr>
          <w:rFonts w:ascii="Calibri" w:hAnsi="Calibri" w:cs="Calibri"/>
          <w:b/>
          <w:sz w:val="17"/>
          <w:szCs w:val="17"/>
        </w:rPr>
        <w:t xml:space="preserve">  </w:t>
      </w:r>
      <w:r w:rsidRPr="001368AA">
        <w:rPr>
          <w:rFonts w:ascii="Calibri" w:hAnsi="Calibri" w:cs="Calibri"/>
          <w:sz w:val="17"/>
          <w:szCs w:val="17"/>
        </w:rPr>
        <w:t>CONTRACTOR acknowledges that it is unlawful under Section 11-</w:t>
      </w:r>
      <w:r w:rsidR="00E669A3">
        <w:rPr>
          <w:rFonts w:ascii="Calibri" w:hAnsi="Calibri" w:cs="Calibri"/>
          <w:sz w:val="17"/>
          <w:szCs w:val="17"/>
        </w:rPr>
        <w:t>355</w:t>
      </w:r>
      <w:r w:rsidRPr="001368AA">
        <w:rPr>
          <w:rFonts w:ascii="Calibri" w:hAnsi="Calibri" w:cs="Calibri"/>
          <w:sz w:val="17"/>
          <w:szCs w:val="17"/>
        </w:rPr>
        <w:t xml:space="preserve">, Hawaii Revised Statutes, unless specifically permitted under that law, for CONTRACTOR at any time between the execution of this Agreement through the completion of the Agreement to: (a) directly or indirectly make any contribution or to promise expressly or impliedly to make any contribution to any political party, committee or candidate or to any person for any political purpose or use; or (b) knowingly solicit any </w:t>
      </w:r>
      <w:r w:rsidR="00036D11">
        <w:rPr>
          <w:rFonts w:ascii="Calibri" w:hAnsi="Calibri" w:cs="Calibri"/>
          <w:sz w:val="17"/>
          <w:szCs w:val="17"/>
        </w:rPr>
        <w:t xml:space="preserve">such </w:t>
      </w:r>
      <w:r w:rsidRPr="001368AA">
        <w:rPr>
          <w:rFonts w:ascii="Calibri" w:hAnsi="Calibri" w:cs="Calibri"/>
          <w:sz w:val="17"/>
          <w:szCs w:val="17"/>
        </w:rPr>
        <w:t>contribution from any person for any purpose during any period.</w:t>
      </w:r>
    </w:p>
    <w:p w:rsidR="00B340D4" w:rsidRPr="001368AA" w:rsidRDefault="00B340D4" w:rsidP="005320B2">
      <w:pPr>
        <w:tabs>
          <w:tab w:val="left" w:pos="360"/>
        </w:tabs>
        <w:ind w:left="360" w:hanging="360"/>
        <w:jc w:val="both"/>
        <w:rPr>
          <w:rFonts w:ascii="Calibri" w:hAnsi="Calibri" w:cs="Calibri"/>
          <w:sz w:val="17"/>
          <w:szCs w:val="17"/>
        </w:rPr>
      </w:pPr>
    </w:p>
    <w:p w:rsidR="00B340D4" w:rsidRPr="001368AA" w:rsidRDefault="00B340D4" w:rsidP="005320B2">
      <w:pPr>
        <w:tabs>
          <w:tab w:val="left" w:pos="360"/>
        </w:tabs>
        <w:ind w:left="360" w:hanging="360"/>
        <w:jc w:val="both"/>
        <w:rPr>
          <w:rFonts w:ascii="Calibri" w:hAnsi="Calibri" w:cs="Calibri"/>
          <w:sz w:val="17"/>
          <w:szCs w:val="17"/>
        </w:rPr>
      </w:pPr>
      <w:r w:rsidRPr="001368AA">
        <w:rPr>
          <w:rFonts w:ascii="Calibri" w:hAnsi="Calibri" w:cs="Calibri"/>
          <w:b/>
          <w:sz w:val="17"/>
          <w:szCs w:val="17"/>
        </w:rPr>
        <w:t xml:space="preserve">15. </w:t>
      </w:r>
      <w:r w:rsidRPr="001368AA">
        <w:rPr>
          <w:rFonts w:ascii="Calibri" w:hAnsi="Calibri" w:cs="Calibri"/>
          <w:b/>
          <w:sz w:val="17"/>
          <w:szCs w:val="17"/>
          <w:u w:val="single"/>
        </w:rPr>
        <w:t>ACCEPTANCE OF GOODS AND SERVICES</w:t>
      </w:r>
      <w:r w:rsidRPr="00A34081">
        <w:rPr>
          <w:rFonts w:ascii="Calibri" w:hAnsi="Calibri" w:cs="Calibri"/>
          <w:b/>
          <w:sz w:val="17"/>
          <w:szCs w:val="17"/>
          <w:u w:val="single"/>
        </w:rPr>
        <w:t>.</w:t>
      </w:r>
      <w:r w:rsidRPr="001368AA">
        <w:rPr>
          <w:rFonts w:ascii="Calibri" w:hAnsi="Calibri" w:cs="Calibri"/>
          <w:sz w:val="17"/>
          <w:szCs w:val="17"/>
        </w:rPr>
        <w:t xml:space="preserve">  HHSC shall accept goods and services or give CONTRACTOR notice of rejection within a reasonable time, notwithstanding any payment, prior test, or inspection.  No inspection, test, delay or failure to inspect or test, or failure to discover any defect or other nonconformance with the specifications, shall relieve CONTRACTOR of any obligations under this Agreement or impair any rights or remedies of HHSC.</w:t>
      </w:r>
    </w:p>
    <w:p w:rsidR="00932CCC" w:rsidRPr="001368AA" w:rsidRDefault="00932CCC" w:rsidP="005320B2">
      <w:pPr>
        <w:tabs>
          <w:tab w:val="left" w:pos="360"/>
        </w:tabs>
        <w:ind w:left="360" w:hanging="360"/>
        <w:jc w:val="both"/>
        <w:rPr>
          <w:rFonts w:ascii="Calibri" w:hAnsi="Calibri" w:cs="Calibri"/>
          <w:sz w:val="17"/>
          <w:szCs w:val="17"/>
        </w:rPr>
      </w:pPr>
    </w:p>
    <w:p w:rsidR="00932CCC" w:rsidRDefault="00932CCC" w:rsidP="005320B2">
      <w:pPr>
        <w:tabs>
          <w:tab w:val="left" w:pos="360"/>
        </w:tabs>
        <w:ind w:left="360" w:hanging="360"/>
        <w:jc w:val="both"/>
        <w:rPr>
          <w:rFonts w:ascii="Calibri" w:hAnsi="Calibri" w:cs="Calibri"/>
          <w:sz w:val="17"/>
          <w:szCs w:val="17"/>
        </w:rPr>
      </w:pPr>
      <w:r w:rsidRPr="001368AA">
        <w:rPr>
          <w:rFonts w:ascii="Calibri" w:hAnsi="Calibri" w:cs="Calibri"/>
          <w:b/>
          <w:sz w:val="17"/>
          <w:szCs w:val="17"/>
        </w:rPr>
        <w:t>16.</w:t>
      </w:r>
      <w:r w:rsidRPr="001368AA">
        <w:rPr>
          <w:rFonts w:ascii="Calibri" w:hAnsi="Calibri" w:cs="Calibri"/>
          <w:b/>
          <w:sz w:val="17"/>
          <w:szCs w:val="17"/>
        </w:rPr>
        <w:tab/>
      </w:r>
      <w:r w:rsidRPr="001368AA">
        <w:rPr>
          <w:rFonts w:ascii="Calibri" w:hAnsi="Calibri" w:cs="Calibri"/>
          <w:b/>
          <w:sz w:val="17"/>
          <w:szCs w:val="17"/>
          <w:u w:val="single"/>
        </w:rPr>
        <w:t>DISCOUNT AND REBATE</w:t>
      </w:r>
      <w:r w:rsidRPr="00A34081">
        <w:rPr>
          <w:rFonts w:ascii="Calibri" w:hAnsi="Calibri" w:cs="Calibri"/>
          <w:b/>
          <w:sz w:val="17"/>
          <w:szCs w:val="17"/>
          <w:u w:val="single"/>
        </w:rPr>
        <w:t>.</w:t>
      </w:r>
      <w:r w:rsidR="005320B2" w:rsidRPr="001368AA">
        <w:rPr>
          <w:rFonts w:ascii="Calibri" w:hAnsi="Calibri" w:cs="Calibri"/>
          <w:b/>
          <w:sz w:val="17"/>
          <w:szCs w:val="17"/>
        </w:rPr>
        <w:t xml:space="preserve"> </w:t>
      </w:r>
      <w:r w:rsidRPr="001368AA">
        <w:rPr>
          <w:rFonts w:ascii="Calibri" w:hAnsi="Calibri" w:cs="Calibri"/>
          <w:sz w:val="17"/>
          <w:szCs w:val="17"/>
        </w:rPr>
        <w:t>CONTRACTOR hereby acknowledges its obligations to comply with any and all requirements imposed upon it as a seller under 42 U.S.C. Sec.1320a-7b(b)(3)(A) and  42 C.F.R. Sec. 1001.952(h) Discounts. </w:t>
      </w:r>
    </w:p>
    <w:p w:rsidR="007D4256" w:rsidRDefault="007D4256" w:rsidP="005320B2">
      <w:pPr>
        <w:tabs>
          <w:tab w:val="left" w:pos="360"/>
        </w:tabs>
        <w:ind w:left="360" w:hanging="360"/>
        <w:jc w:val="both"/>
        <w:rPr>
          <w:rFonts w:ascii="Calibri" w:hAnsi="Calibri" w:cs="Calibri"/>
          <w:sz w:val="17"/>
          <w:szCs w:val="17"/>
        </w:rPr>
      </w:pPr>
    </w:p>
    <w:p w:rsidR="007D4256" w:rsidRPr="00C11076" w:rsidRDefault="007D4256" w:rsidP="00C11076">
      <w:pPr>
        <w:ind w:left="360" w:hanging="360"/>
        <w:rPr>
          <w:rFonts w:ascii="Calibri" w:hAnsi="Calibri" w:cs="Calibri"/>
          <w:sz w:val="17"/>
          <w:szCs w:val="17"/>
        </w:rPr>
      </w:pPr>
      <w:r w:rsidRPr="00C11076">
        <w:rPr>
          <w:rFonts w:ascii="Calibri" w:hAnsi="Calibri" w:cs="Calibri"/>
          <w:b/>
          <w:sz w:val="17"/>
          <w:szCs w:val="17"/>
        </w:rPr>
        <w:t xml:space="preserve">17. </w:t>
      </w:r>
      <w:r w:rsidR="006D7E4B">
        <w:rPr>
          <w:rFonts w:ascii="Calibri" w:hAnsi="Calibri" w:cs="Calibri"/>
          <w:sz w:val="17"/>
          <w:szCs w:val="17"/>
        </w:rPr>
        <w:tab/>
      </w:r>
      <w:r w:rsidRPr="00C11076">
        <w:rPr>
          <w:rFonts w:ascii="Calibri" w:hAnsi="Calibri" w:cs="Calibri"/>
          <w:b/>
          <w:sz w:val="17"/>
          <w:szCs w:val="17"/>
          <w:u w:val="single"/>
        </w:rPr>
        <w:t>ACCESS TO HHSC NETWORK AND SYSTEMS</w:t>
      </w:r>
      <w:r w:rsidRPr="00A34081">
        <w:rPr>
          <w:rFonts w:ascii="Calibri" w:hAnsi="Calibri" w:cs="Calibri"/>
          <w:sz w:val="17"/>
          <w:szCs w:val="17"/>
          <w:u w:val="single"/>
        </w:rPr>
        <w:t>.</w:t>
      </w:r>
      <w:r w:rsidRPr="00C11076">
        <w:rPr>
          <w:rFonts w:ascii="Calibri" w:hAnsi="Calibri" w:cs="Calibri"/>
          <w:sz w:val="17"/>
          <w:szCs w:val="17"/>
        </w:rPr>
        <w:t xml:space="preserve">  CONTRACTOR may be given access to some of the HHSC computer network and systems in order to fulfill the terms of the Agreement.  CONTRACTOR agrees to follow and to require all agents, employees, and subcontractors to also follow the Information Technology and Confidentiality policies </w:t>
      </w:r>
      <w:r w:rsidRPr="00C11076">
        <w:rPr>
          <w:rFonts w:ascii="Calibri" w:hAnsi="Calibri" w:cs="Calibri"/>
          <w:sz w:val="17"/>
          <w:szCs w:val="17"/>
        </w:rPr>
        <w:lastRenderedPageBreak/>
        <w:t xml:space="preserve">summarized </w:t>
      </w:r>
      <w:r w:rsidR="00C11076" w:rsidRPr="00C11076">
        <w:rPr>
          <w:rFonts w:ascii="Calibri" w:hAnsi="Calibri" w:cs="Calibri"/>
          <w:sz w:val="17"/>
          <w:szCs w:val="17"/>
        </w:rPr>
        <w:t xml:space="preserve">and posted on the HHSC Procurement internet site </w:t>
      </w:r>
      <w:r w:rsidR="004B5943" w:rsidRPr="009A3C17">
        <w:rPr>
          <w:rFonts w:ascii="Calibri" w:hAnsi="Calibri" w:cs="Calibri"/>
          <w:sz w:val="17"/>
          <w:szCs w:val="17"/>
        </w:rPr>
        <w:t>(</w:t>
      </w:r>
      <w:hyperlink r:id="rId14" w:history="1">
        <w:r w:rsidR="00A60425" w:rsidRPr="00C17D4C">
          <w:rPr>
            <w:rStyle w:val="Hyperlink"/>
            <w:rFonts w:ascii="Calibri" w:hAnsi="Calibri"/>
            <w:sz w:val="17"/>
            <w:szCs w:val="17"/>
          </w:rPr>
          <w:t>www.hhsc.org/GC</w:t>
        </w:r>
      </w:hyperlink>
      <w:r w:rsidR="004B5943" w:rsidRPr="009A3C17">
        <w:rPr>
          <w:rFonts w:ascii="Calibri" w:hAnsi="Calibri"/>
          <w:color w:val="1F497D"/>
          <w:sz w:val="17"/>
          <w:szCs w:val="17"/>
        </w:rPr>
        <w:t>)</w:t>
      </w:r>
      <w:r w:rsidR="004B5943">
        <w:rPr>
          <w:color w:val="1F497D"/>
        </w:rPr>
        <w:t xml:space="preserve"> </w:t>
      </w:r>
      <w:r w:rsidRPr="00C11076">
        <w:rPr>
          <w:rFonts w:ascii="Calibri" w:hAnsi="Calibri" w:cs="Calibri"/>
          <w:sz w:val="17"/>
          <w:szCs w:val="17"/>
        </w:rPr>
        <w:t xml:space="preserve">and </w:t>
      </w:r>
      <w:r w:rsidR="00036D11">
        <w:rPr>
          <w:rFonts w:ascii="Calibri" w:hAnsi="Calibri" w:cs="Calibri"/>
          <w:sz w:val="17"/>
          <w:szCs w:val="17"/>
        </w:rPr>
        <w:t xml:space="preserve">to comply with </w:t>
      </w:r>
      <w:r w:rsidRPr="00C11076">
        <w:rPr>
          <w:rFonts w:ascii="Calibri" w:hAnsi="Calibri" w:cs="Calibri"/>
          <w:sz w:val="17"/>
          <w:szCs w:val="17"/>
        </w:rPr>
        <w:t xml:space="preserve">such other instructions as provided by HHSC in the use of HHSC computer systems.  CONTRACTOR shall not use the HHSC systems or data for any purpose other than to fulfill its duties under this Agreement. </w:t>
      </w:r>
    </w:p>
    <w:p w:rsidR="007D4256" w:rsidRPr="001368AA" w:rsidRDefault="007D4256" w:rsidP="005320B2">
      <w:pPr>
        <w:tabs>
          <w:tab w:val="left" w:pos="360"/>
        </w:tabs>
        <w:ind w:left="360" w:hanging="360"/>
        <w:jc w:val="both"/>
        <w:rPr>
          <w:rFonts w:ascii="Calibri" w:hAnsi="Calibri" w:cs="Calibri"/>
          <w:sz w:val="17"/>
          <w:szCs w:val="17"/>
        </w:rPr>
      </w:pPr>
    </w:p>
    <w:p w:rsidR="00771292" w:rsidRPr="001368AA" w:rsidRDefault="00B340D4" w:rsidP="005320B2">
      <w:pPr>
        <w:keepNext/>
        <w:keepLines/>
        <w:tabs>
          <w:tab w:val="left" w:pos="360"/>
        </w:tabs>
        <w:ind w:left="360" w:hanging="360"/>
        <w:jc w:val="both"/>
        <w:rPr>
          <w:rFonts w:ascii="Calibri" w:hAnsi="Calibri" w:cs="Calibri"/>
          <w:sz w:val="17"/>
          <w:szCs w:val="17"/>
        </w:rPr>
      </w:pPr>
      <w:r w:rsidRPr="001368AA">
        <w:rPr>
          <w:rFonts w:ascii="Calibri" w:hAnsi="Calibri" w:cs="Calibri"/>
          <w:b/>
          <w:sz w:val="17"/>
          <w:szCs w:val="17"/>
        </w:rPr>
        <w:t>1</w:t>
      </w:r>
      <w:r w:rsidR="007D4256">
        <w:rPr>
          <w:rFonts w:ascii="Calibri" w:hAnsi="Calibri" w:cs="Calibri"/>
          <w:b/>
          <w:sz w:val="17"/>
          <w:szCs w:val="17"/>
        </w:rPr>
        <w:t>8</w:t>
      </w:r>
      <w:r w:rsidR="00771292" w:rsidRPr="001368AA">
        <w:rPr>
          <w:rFonts w:ascii="Calibri" w:hAnsi="Calibri" w:cs="Calibri"/>
          <w:b/>
          <w:sz w:val="17"/>
          <w:szCs w:val="17"/>
        </w:rPr>
        <w:t>.</w:t>
      </w:r>
      <w:r w:rsidR="005E0515" w:rsidRPr="001368AA">
        <w:rPr>
          <w:rFonts w:ascii="Calibri" w:hAnsi="Calibri" w:cs="Calibri"/>
          <w:b/>
          <w:sz w:val="17"/>
          <w:szCs w:val="17"/>
        </w:rPr>
        <w:tab/>
      </w:r>
      <w:r w:rsidR="00771292" w:rsidRPr="001368AA">
        <w:rPr>
          <w:rFonts w:ascii="Calibri" w:hAnsi="Calibri" w:cs="Calibri"/>
          <w:b/>
          <w:sz w:val="17"/>
          <w:szCs w:val="17"/>
          <w:u w:val="single"/>
        </w:rPr>
        <w:t>COSTS AND EXPENSES.</w:t>
      </w:r>
      <w:r w:rsidR="005E0515" w:rsidRPr="001368AA">
        <w:rPr>
          <w:rFonts w:ascii="Calibri" w:hAnsi="Calibri" w:cs="Calibri"/>
          <w:b/>
          <w:sz w:val="17"/>
          <w:szCs w:val="17"/>
        </w:rPr>
        <w:t xml:space="preserve">  </w:t>
      </w:r>
      <w:r w:rsidR="00771292" w:rsidRPr="001368AA">
        <w:rPr>
          <w:rFonts w:ascii="Calibri" w:hAnsi="Calibri" w:cs="Calibri"/>
          <w:sz w:val="17"/>
          <w:szCs w:val="17"/>
        </w:rPr>
        <w:t xml:space="preserve"> Any reimbursement due the CONTRACTOR for per diem cost and </w:t>
      </w:r>
      <w:r w:rsidR="0029170A" w:rsidRPr="001368AA">
        <w:rPr>
          <w:rFonts w:ascii="Calibri" w:hAnsi="Calibri" w:cs="Calibri"/>
          <w:sz w:val="17"/>
          <w:szCs w:val="17"/>
        </w:rPr>
        <w:t>transportation</w:t>
      </w:r>
      <w:r w:rsidR="00771292" w:rsidRPr="001368AA">
        <w:rPr>
          <w:rFonts w:ascii="Calibri" w:hAnsi="Calibri" w:cs="Calibri"/>
          <w:sz w:val="17"/>
          <w:szCs w:val="17"/>
        </w:rPr>
        <w:t xml:space="preserve"> expenses under this Agreement </w:t>
      </w:r>
      <w:r w:rsidR="00301ACA" w:rsidRPr="001368AA">
        <w:rPr>
          <w:rFonts w:ascii="Calibri" w:hAnsi="Calibri" w:cs="Calibri"/>
          <w:sz w:val="17"/>
          <w:szCs w:val="17"/>
        </w:rPr>
        <w:t>is</w:t>
      </w:r>
      <w:r w:rsidR="00771292" w:rsidRPr="001368AA">
        <w:rPr>
          <w:rFonts w:ascii="Calibri" w:hAnsi="Calibri" w:cs="Calibri"/>
          <w:sz w:val="17"/>
          <w:szCs w:val="17"/>
        </w:rPr>
        <w:t xml:space="preserve"> subject to the following limitations:</w:t>
      </w:r>
    </w:p>
    <w:p w:rsidR="00771292" w:rsidRPr="001368AA" w:rsidRDefault="00771292" w:rsidP="005320B2">
      <w:pPr>
        <w:keepNext/>
        <w:keepLines/>
        <w:numPr>
          <w:ilvl w:val="0"/>
          <w:numId w:val="7"/>
        </w:numPr>
        <w:tabs>
          <w:tab w:val="clear" w:pos="810"/>
          <w:tab w:val="left" w:pos="630"/>
        </w:tabs>
        <w:spacing w:before="120"/>
        <w:ind w:left="630" w:hanging="270"/>
        <w:jc w:val="both"/>
        <w:rPr>
          <w:rFonts w:ascii="Calibri" w:hAnsi="Calibri" w:cs="Calibri"/>
          <w:sz w:val="17"/>
          <w:szCs w:val="17"/>
        </w:rPr>
      </w:pPr>
      <w:r w:rsidRPr="001368AA">
        <w:rPr>
          <w:rFonts w:ascii="Calibri" w:hAnsi="Calibri" w:cs="Calibri"/>
          <w:sz w:val="17"/>
          <w:szCs w:val="17"/>
        </w:rPr>
        <w:t>Reimbursement for air transportation shall be actual cost or coach class airfare, whichever is less.</w:t>
      </w:r>
    </w:p>
    <w:p w:rsidR="00771292" w:rsidRPr="001368AA" w:rsidRDefault="00771292" w:rsidP="005320B2">
      <w:pPr>
        <w:keepNext/>
        <w:keepLines/>
        <w:numPr>
          <w:ilvl w:val="0"/>
          <w:numId w:val="7"/>
        </w:numPr>
        <w:tabs>
          <w:tab w:val="clear" w:pos="810"/>
          <w:tab w:val="left" w:pos="630"/>
        </w:tabs>
        <w:spacing w:before="120"/>
        <w:ind w:left="630" w:hanging="270"/>
        <w:jc w:val="both"/>
        <w:rPr>
          <w:rFonts w:ascii="Calibri" w:hAnsi="Calibri" w:cs="Calibri"/>
          <w:sz w:val="17"/>
          <w:szCs w:val="17"/>
        </w:rPr>
      </w:pPr>
      <w:r w:rsidRPr="001368AA">
        <w:rPr>
          <w:rFonts w:ascii="Calibri" w:hAnsi="Calibri" w:cs="Calibri"/>
          <w:sz w:val="17"/>
          <w:szCs w:val="17"/>
        </w:rPr>
        <w:t>Reimbursement for ground transportation costs shall not exceed the actual cost of renting an intermediate-sized vehicle.</w:t>
      </w:r>
    </w:p>
    <w:p w:rsidR="00F006B8" w:rsidRDefault="00F006B8" w:rsidP="00F006B8">
      <w:pPr>
        <w:spacing w:before="90"/>
        <w:ind w:left="630" w:right="90" w:hanging="270"/>
        <w:jc w:val="both"/>
        <w:rPr>
          <w:rFonts w:ascii="Calibri" w:hAnsi="Calibri" w:cs="Calibri"/>
          <w:sz w:val="17"/>
          <w:szCs w:val="17"/>
        </w:rPr>
      </w:pPr>
      <w:r>
        <w:rPr>
          <w:rFonts w:ascii="Calibri" w:hAnsi="Calibri" w:cs="Calibri"/>
          <w:sz w:val="17"/>
          <w:szCs w:val="17"/>
        </w:rPr>
        <w:t>c.</w:t>
      </w:r>
      <w:r>
        <w:rPr>
          <w:rFonts w:ascii="Calibri" w:hAnsi="Calibri" w:cs="Calibri"/>
          <w:sz w:val="17"/>
          <w:szCs w:val="17"/>
        </w:rPr>
        <w:tab/>
        <w:t xml:space="preserve">Unless prior written approval of the head of the purchasing agency is obtained, reimbursement for subsistence </w:t>
      </w:r>
      <w:r w:rsidR="00036D11">
        <w:rPr>
          <w:rFonts w:ascii="Calibri" w:hAnsi="Calibri" w:cs="Calibri"/>
          <w:sz w:val="17"/>
          <w:szCs w:val="17"/>
        </w:rPr>
        <w:t xml:space="preserve">allowance </w:t>
      </w:r>
      <w:r>
        <w:rPr>
          <w:rFonts w:ascii="Calibri" w:hAnsi="Calibri" w:cs="Calibri"/>
          <w:sz w:val="17"/>
          <w:szCs w:val="17"/>
        </w:rPr>
        <w:t>(i.e., hotel and meals) shall be $145 per day, which consists of $85 for hotel and $60 for food, computed on quarter days.  No other travel or living expense (e.g., tips, entertainment, alcohol, etc.) shall be reimbursed by HHSC, other than those items listed in subparagraphs a and b, above.  Invoices shall document the days of travel by including the name of the traveler, itinerary, airfare receipt, hotel receipt, and ground transportation receipts.  All travel must be pre-approved by the HHSC technical representative.</w:t>
      </w:r>
    </w:p>
    <w:p w:rsidR="001E1943" w:rsidRPr="001368AA" w:rsidRDefault="001E1943" w:rsidP="005320B2">
      <w:pPr>
        <w:keepNext/>
        <w:keepLines/>
        <w:numPr>
          <w:ilvl w:val="0"/>
          <w:numId w:val="7"/>
        </w:numPr>
        <w:tabs>
          <w:tab w:val="clear" w:pos="810"/>
          <w:tab w:val="left" w:pos="630"/>
        </w:tabs>
        <w:spacing w:before="120"/>
        <w:ind w:left="630" w:hanging="270"/>
        <w:jc w:val="both"/>
        <w:rPr>
          <w:rFonts w:ascii="Calibri" w:hAnsi="Calibri" w:cs="Calibri"/>
          <w:sz w:val="17"/>
          <w:szCs w:val="17"/>
        </w:rPr>
      </w:pPr>
      <w:r w:rsidRPr="001368AA">
        <w:rPr>
          <w:rFonts w:ascii="Calibri" w:hAnsi="Calibri" w:cs="Calibri"/>
          <w:sz w:val="17"/>
          <w:szCs w:val="17"/>
        </w:rPr>
        <w:t xml:space="preserve">CONTRACTORS with an office located on the same island as the site of the services to be provided pursuant to this Agreement are not entitled to per diem or transportation expense </w:t>
      </w:r>
      <w:r w:rsidR="00631486" w:rsidRPr="001368AA">
        <w:rPr>
          <w:rFonts w:ascii="Calibri" w:hAnsi="Calibri" w:cs="Calibri"/>
          <w:sz w:val="17"/>
          <w:szCs w:val="17"/>
        </w:rPr>
        <w:t>reimbursement unless</w:t>
      </w:r>
      <w:r w:rsidRPr="001368AA">
        <w:rPr>
          <w:rFonts w:ascii="Calibri" w:hAnsi="Calibri" w:cs="Calibri"/>
          <w:sz w:val="17"/>
          <w:szCs w:val="17"/>
        </w:rPr>
        <w:t xml:space="preserve"> explicitly specified in the Agreement.</w:t>
      </w:r>
    </w:p>
    <w:p w:rsidR="001E1943" w:rsidRPr="001368AA" w:rsidRDefault="001E1943" w:rsidP="00A34081">
      <w:pPr>
        <w:tabs>
          <w:tab w:val="left" w:pos="270"/>
        </w:tabs>
        <w:jc w:val="both"/>
        <w:rPr>
          <w:rFonts w:ascii="Calibri" w:hAnsi="Calibri" w:cs="Calibri"/>
          <w:sz w:val="17"/>
          <w:szCs w:val="17"/>
        </w:rPr>
      </w:pPr>
    </w:p>
    <w:p w:rsidR="00A73D7E" w:rsidRDefault="00B340D4" w:rsidP="00DE3AD9">
      <w:pPr>
        <w:spacing w:before="90"/>
        <w:ind w:left="360" w:hanging="360"/>
        <w:jc w:val="both"/>
        <w:rPr>
          <w:rFonts w:ascii="Calibri" w:hAnsi="Calibri" w:cs="Calibri"/>
          <w:b/>
          <w:bCs/>
          <w:sz w:val="17"/>
          <w:szCs w:val="17"/>
          <w:u w:val="single"/>
        </w:rPr>
      </w:pPr>
      <w:r w:rsidRPr="001368AA">
        <w:rPr>
          <w:rFonts w:ascii="Calibri" w:hAnsi="Calibri" w:cs="Calibri"/>
          <w:b/>
          <w:sz w:val="17"/>
          <w:szCs w:val="17"/>
        </w:rPr>
        <w:t>1</w:t>
      </w:r>
      <w:r w:rsidR="007D4256">
        <w:rPr>
          <w:rFonts w:ascii="Calibri" w:hAnsi="Calibri" w:cs="Calibri"/>
          <w:b/>
          <w:sz w:val="17"/>
          <w:szCs w:val="17"/>
        </w:rPr>
        <w:t>9</w:t>
      </w:r>
      <w:r w:rsidR="001E1943" w:rsidRPr="001368AA">
        <w:rPr>
          <w:rFonts w:ascii="Calibri" w:hAnsi="Calibri" w:cs="Calibri"/>
          <w:b/>
          <w:sz w:val="17"/>
          <w:szCs w:val="17"/>
        </w:rPr>
        <w:t>.</w:t>
      </w:r>
      <w:r w:rsidR="00631486" w:rsidRPr="001368AA">
        <w:rPr>
          <w:rFonts w:ascii="Calibri" w:hAnsi="Calibri" w:cs="Calibri"/>
          <w:b/>
          <w:sz w:val="17"/>
          <w:szCs w:val="17"/>
        </w:rPr>
        <w:tab/>
      </w:r>
      <w:r w:rsidR="00D821B9" w:rsidRPr="00151545">
        <w:rPr>
          <w:rFonts w:ascii="Calibri" w:hAnsi="Calibri" w:cs="Calibri"/>
          <w:b/>
          <w:bCs/>
          <w:sz w:val="17"/>
          <w:szCs w:val="17"/>
          <w:u w:val="single"/>
        </w:rPr>
        <w:t>PROMPT PAYMENT OF SUBCONTRACTORS.</w:t>
      </w:r>
    </w:p>
    <w:p w:rsidR="00D821B9" w:rsidRDefault="00D821B9" w:rsidP="006D7E4B">
      <w:pPr>
        <w:spacing w:before="90"/>
        <w:ind w:left="630" w:hanging="270"/>
        <w:jc w:val="both"/>
        <w:rPr>
          <w:rFonts w:ascii="Calibri" w:hAnsi="Calibri" w:cs="Calibri"/>
          <w:bCs/>
          <w:sz w:val="17"/>
          <w:szCs w:val="17"/>
        </w:rPr>
      </w:pPr>
      <w:r w:rsidRPr="00151545">
        <w:rPr>
          <w:rFonts w:ascii="Calibri" w:hAnsi="Calibri" w:cs="Calibri"/>
          <w:bCs/>
          <w:sz w:val="17"/>
          <w:szCs w:val="17"/>
        </w:rPr>
        <w:t>a.</w:t>
      </w:r>
      <w:r w:rsidRPr="00151545">
        <w:rPr>
          <w:rFonts w:ascii="Calibri" w:hAnsi="Calibri" w:cs="Calibri"/>
          <w:bCs/>
          <w:sz w:val="17"/>
          <w:szCs w:val="17"/>
        </w:rPr>
        <w:tab/>
      </w:r>
      <w:r w:rsidRPr="00151545">
        <w:rPr>
          <w:rFonts w:ascii="Calibri" w:hAnsi="Calibri" w:cs="Calibri"/>
          <w:bCs/>
          <w:sz w:val="17"/>
          <w:szCs w:val="17"/>
          <w:u w:val="single"/>
        </w:rPr>
        <w:t>Generally.</w:t>
      </w:r>
      <w:r w:rsidRPr="00151545">
        <w:rPr>
          <w:rFonts w:ascii="Calibri" w:hAnsi="Calibri" w:cs="Calibri"/>
          <w:bCs/>
          <w:sz w:val="17"/>
          <w:szCs w:val="17"/>
        </w:rPr>
        <w:t xml:space="preserve">  Any money paid to a CONTRACTOR shall be disbursed to subcontractors within ten days after receipt of the money in accordance with the terms of the subcontract; provided that the subcontractor has met all the terms and conditions of the subcontract and there are no bona fide disputes </w:t>
      </w:r>
      <w:r w:rsidR="00036D11">
        <w:rPr>
          <w:rFonts w:ascii="Calibri" w:hAnsi="Calibri" w:cs="Calibri"/>
          <w:bCs/>
          <w:sz w:val="17"/>
          <w:szCs w:val="17"/>
        </w:rPr>
        <w:t xml:space="preserve">regarding </w:t>
      </w:r>
      <w:r w:rsidRPr="00151545">
        <w:rPr>
          <w:rFonts w:ascii="Calibri" w:hAnsi="Calibri" w:cs="Calibri"/>
          <w:bCs/>
          <w:sz w:val="17"/>
          <w:szCs w:val="17"/>
        </w:rPr>
        <w:t>payment.</w:t>
      </w:r>
    </w:p>
    <w:p w:rsidR="002E274A" w:rsidRPr="00151545" w:rsidRDefault="002E274A" w:rsidP="006D7E4B">
      <w:pPr>
        <w:spacing w:before="90"/>
        <w:ind w:left="630" w:hanging="270"/>
        <w:jc w:val="both"/>
        <w:rPr>
          <w:rFonts w:ascii="Calibri" w:hAnsi="Calibri" w:cs="Calibri"/>
          <w:bCs/>
          <w:sz w:val="17"/>
          <w:szCs w:val="17"/>
        </w:rPr>
      </w:pPr>
    </w:p>
    <w:p w:rsidR="00D821B9" w:rsidRPr="00151545" w:rsidRDefault="00D821B9" w:rsidP="00C11076">
      <w:pPr>
        <w:spacing w:before="90"/>
        <w:ind w:left="630" w:hanging="270"/>
        <w:contextualSpacing/>
        <w:jc w:val="both"/>
        <w:rPr>
          <w:rFonts w:ascii="Calibri" w:hAnsi="Calibri" w:cs="Calibri"/>
          <w:bCs/>
          <w:sz w:val="17"/>
          <w:szCs w:val="17"/>
        </w:rPr>
      </w:pPr>
      <w:r w:rsidRPr="00151545">
        <w:rPr>
          <w:rFonts w:ascii="Calibri" w:hAnsi="Calibri" w:cs="Calibri"/>
          <w:bCs/>
          <w:sz w:val="17"/>
          <w:szCs w:val="17"/>
        </w:rPr>
        <w:t>b.</w:t>
      </w:r>
      <w:r w:rsidRPr="00151545">
        <w:rPr>
          <w:rFonts w:ascii="Calibri" w:hAnsi="Calibri" w:cs="Calibri"/>
          <w:bCs/>
          <w:sz w:val="17"/>
          <w:szCs w:val="17"/>
        </w:rPr>
        <w:tab/>
      </w:r>
      <w:r w:rsidRPr="00151545">
        <w:rPr>
          <w:rFonts w:ascii="Calibri" w:hAnsi="Calibri" w:cs="Calibri"/>
          <w:bCs/>
          <w:sz w:val="17"/>
          <w:szCs w:val="17"/>
          <w:u w:val="single"/>
        </w:rPr>
        <w:t xml:space="preserve">Final </w:t>
      </w:r>
      <w:r w:rsidR="00036D11">
        <w:rPr>
          <w:rFonts w:ascii="Calibri" w:hAnsi="Calibri" w:cs="Calibri"/>
          <w:bCs/>
          <w:sz w:val="17"/>
          <w:szCs w:val="17"/>
          <w:u w:val="single"/>
        </w:rPr>
        <w:t>P</w:t>
      </w:r>
      <w:r w:rsidRPr="00151545">
        <w:rPr>
          <w:rFonts w:ascii="Calibri" w:hAnsi="Calibri" w:cs="Calibri"/>
          <w:bCs/>
          <w:sz w:val="17"/>
          <w:szCs w:val="17"/>
          <w:u w:val="single"/>
        </w:rPr>
        <w:t>ayment.</w:t>
      </w:r>
      <w:r w:rsidRPr="00151545">
        <w:rPr>
          <w:rFonts w:ascii="Calibri" w:hAnsi="Calibri" w:cs="Calibri"/>
          <w:bCs/>
          <w:sz w:val="17"/>
          <w:szCs w:val="17"/>
        </w:rPr>
        <w:t xml:space="preserve">  Upon final payment to the CONTRACTOR, full payment to the subcontractor, including retainage, shall be made within ten days after receipt of the money; provided that there are no bona fide disputes over the subcontractor’s performance under the subcontract.</w:t>
      </w:r>
      <w:r>
        <w:rPr>
          <w:rFonts w:ascii="Calibri" w:hAnsi="Calibri" w:cs="Calibri"/>
          <w:bCs/>
          <w:sz w:val="17"/>
          <w:szCs w:val="17"/>
        </w:rPr>
        <w:t xml:space="preserve">  CONTRACTOR shall comply with Haw. Rev. Stat. </w:t>
      </w:r>
      <w:r w:rsidR="00036D11">
        <w:rPr>
          <w:rFonts w:ascii="Calibri" w:hAnsi="Calibri" w:cs="Calibri"/>
          <w:bCs/>
          <w:sz w:val="17"/>
          <w:szCs w:val="17"/>
        </w:rPr>
        <w:t>C</w:t>
      </w:r>
      <w:r>
        <w:rPr>
          <w:rFonts w:ascii="Calibri" w:hAnsi="Calibri" w:cs="Calibri"/>
          <w:bCs/>
          <w:sz w:val="17"/>
          <w:szCs w:val="17"/>
        </w:rPr>
        <w:t>hapter 103</w:t>
      </w:r>
      <w:r w:rsidR="00A9668E">
        <w:rPr>
          <w:rFonts w:ascii="Calibri" w:hAnsi="Calibri" w:cs="Calibri"/>
          <w:bCs/>
          <w:sz w:val="17"/>
          <w:szCs w:val="17"/>
        </w:rPr>
        <w:t>, as applicable.</w:t>
      </w:r>
    </w:p>
    <w:p w:rsidR="00036D11" w:rsidRDefault="007D4256" w:rsidP="00C11076">
      <w:pPr>
        <w:keepNext/>
        <w:keepLines/>
        <w:spacing w:before="120"/>
        <w:ind w:left="360" w:hanging="360"/>
        <w:jc w:val="both"/>
        <w:rPr>
          <w:rFonts w:ascii="Calibri" w:hAnsi="Calibri" w:cs="Calibri"/>
          <w:sz w:val="17"/>
          <w:szCs w:val="17"/>
        </w:rPr>
      </w:pPr>
      <w:r>
        <w:rPr>
          <w:rFonts w:ascii="Calibri" w:hAnsi="Calibri" w:cs="Calibri"/>
          <w:b/>
          <w:sz w:val="17"/>
          <w:szCs w:val="17"/>
        </w:rPr>
        <w:t>20</w:t>
      </w:r>
      <w:r w:rsidR="00D821B9">
        <w:rPr>
          <w:rFonts w:ascii="Calibri" w:hAnsi="Calibri" w:cs="Calibri"/>
          <w:b/>
          <w:sz w:val="17"/>
          <w:szCs w:val="17"/>
        </w:rPr>
        <w:t>.</w:t>
      </w:r>
      <w:r>
        <w:rPr>
          <w:rFonts w:ascii="Calibri" w:hAnsi="Calibri" w:cs="Calibri"/>
          <w:b/>
          <w:sz w:val="17"/>
          <w:szCs w:val="17"/>
        </w:rPr>
        <w:t xml:space="preserve"> </w:t>
      </w:r>
      <w:r w:rsidR="00D821B9">
        <w:rPr>
          <w:rFonts w:ascii="Calibri" w:hAnsi="Calibri" w:cs="Calibri"/>
          <w:b/>
          <w:sz w:val="17"/>
          <w:szCs w:val="17"/>
        </w:rPr>
        <w:t xml:space="preserve"> </w:t>
      </w:r>
      <w:r w:rsidR="001E1943" w:rsidRPr="001368AA">
        <w:rPr>
          <w:rFonts w:ascii="Calibri" w:hAnsi="Calibri" w:cs="Calibri"/>
          <w:b/>
          <w:sz w:val="17"/>
          <w:szCs w:val="17"/>
          <w:u w:val="single"/>
        </w:rPr>
        <w:t xml:space="preserve">CONFIDENTIALITY OF </w:t>
      </w:r>
      <w:r w:rsidR="00DE3AD9" w:rsidRPr="001368AA">
        <w:rPr>
          <w:rFonts w:ascii="Calibri" w:hAnsi="Calibri" w:cs="Calibri"/>
          <w:b/>
          <w:sz w:val="17"/>
          <w:szCs w:val="17"/>
          <w:u w:val="single"/>
        </w:rPr>
        <w:t>MATERIAL</w:t>
      </w:r>
      <w:r w:rsidR="00DE3AD9" w:rsidRPr="00A34081">
        <w:rPr>
          <w:rFonts w:ascii="Calibri" w:hAnsi="Calibri" w:cs="Calibri"/>
          <w:b/>
          <w:sz w:val="17"/>
          <w:szCs w:val="17"/>
          <w:u w:val="single"/>
        </w:rPr>
        <w:t>.</w:t>
      </w:r>
      <w:r w:rsidR="00DE3AD9" w:rsidRPr="001368AA">
        <w:rPr>
          <w:rFonts w:ascii="Calibri" w:hAnsi="Calibri" w:cs="Calibri"/>
          <w:sz w:val="17"/>
          <w:szCs w:val="17"/>
        </w:rPr>
        <w:t xml:space="preserve"> </w:t>
      </w:r>
      <w:r w:rsidR="006D7E4B">
        <w:rPr>
          <w:rFonts w:ascii="Calibri" w:hAnsi="Calibri" w:cs="Calibri"/>
          <w:sz w:val="17"/>
          <w:szCs w:val="17"/>
        </w:rPr>
        <w:t xml:space="preserve">  </w:t>
      </w:r>
    </w:p>
    <w:p w:rsidR="001E1943" w:rsidRPr="001368AA" w:rsidRDefault="00036D11" w:rsidP="00A34081">
      <w:pPr>
        <w:keepNext/>
        <w:keepLines/>
        <w:spacing w:before="120"/>
        <w:ind w:left="630" w:hanging="270"/>
        <w:jc w:val="both"/>
        <w:rPr>
          <w:rFonts w:ascii="Calibri" w:hAnsi="Calibri" w:cs="Calibri"/>
          <w:sz w:val="17"/>
          <w:szCs w:val="17"/>
        </w:rPr>
      </w:pPr>
      <w:r>
        <w:rPr>
          <w:rFonts w:ascii="Calibri" w:hAnsi="Calibri" w:cs="Calibri"/>
          <w:sz w:val="17"/>
          <w:szCs w:val="17"/>
        </w:rPr>
        <w:t xml:space="preserve">a. </w:t>
      </w:r>
      <w:r w:rsidR="002E274A">
        <w:rPr>
          <w:rFonts w:ascii="Calibri" w:hAnsi="Calibri" w:cs="Calibri"/>
          <w:sz w:val="17"/>
          <w:szCs w:val="17"/>
        </w:rPr>
        <w:tab/>
      </w:r>
      <w:r w:rsidR="00DE3AD9" w:rsidRPr="001368AA">
        <w:rPr>
          <w:rFonts w:ascii="Calibri" w:hAnsi="Calibri" w:cs="Calibri"/>
          <w:sz w:val="17"/>
          <w:szCs w:val="17"/>
        </w:rPr>
        <w:t>All</w:t>
      </w:r>
      <w:r w:rsidR="001E1943" w:rsidRPr="001368AA">
        <w:rPr>
          <w:rFonts w:ascii="Calibri" w:hAnsi="Calibri" w:cs="Calibri"/>
          <w:sz w:val="17"/>
          <w:szCs w:val="17"/>
        </w:rPr>
        <w:t xml:space="preserve"> material given to or made available to the CONTRACTOR by virtue of this Agreement, which is identified as proprietary or confidential information, will be safeguarded by the CONTRACTOR and shall not be disclosed to any individual or organization without the prior written approval of the HHSC. It is acknowledged and agreed that all of the trade secrets, business plans, marketing plans, know how, data, contracts, including this Agreement, documents, scientific and medical concepts, billing records, personnel records, medical records of any kind, and referral sources for existing or future services, products, operations, management, business, pricing, financial status, valuations, goals, strategies, objectives and agreements of HHSC and any of its facilities, affiliates or subsidiaries, and all patient information in any form, whether written, verbal or electronic are confidential (“Confidential Information”); provided, however, that Confidential Information, with the exception of patient information, shall not include information that is in the public domain.</w:t>
      </w:r>
    </w:p>
    <w:p w:rsidR="001E1943" w:rsidRPr="001368AA" w:rsidRDefault="002E274A" w:rsidP="00A34081">
      <w:pPr>
        <w:keepNext/>
        <w:keepLines/>
        <w:spacing w:before="120"/>
        <w:ind w:left="630" w:hanging="270"/>
        <w:jc w:val="both"/>
        <w:rPr>
          <w:rFonts w:ascii="Calibri" w:hAnsi="Calibri" w:cs="Calibri"/>
          <w:sz w:val="17"/>
          <w:szCs w:val="17"/>
        </w:rPr>
      </w:pPr>
      <w:r>
        <w:rPr>
          <w:rFonts w:ascii="Calibri" w:hAnsi="Calibri" w:cs="Calibri"/>
          <w:sz w:val="17"/>
          <w:szCs w:val="17"/>
        </w:rPr>
        <w:t xml:space="preserve">b. </w:t>
      </w:r>
      <w:r>
        <w:rPr>
          <w:rFonts w:ascii="Calibri" w:hAnsi="Calibri" w:cs="Calibri"/>
          <w:sz w:val="17"/>
          <w:szCs w:val="17"/>
        </w:rPr>
        <w:tab/>
      </w:r>
      <w:r w:rsidR="001E1943" w:rsidRPr="001368AA">
        <w:rPr>
          <w:rFonts w:ascii="Calibri" w:hAnsi="Calibri" w:cs="Calibri"/>
          <w:sz w:val="17"/>
          <w:szCs w:val="17"/>
        </w:rPr>
        <w:t>All information, data, or other material provided by the CONTRACTOR to the HHSC is subject to the Uniform Information Practices Act, chapter 92F, HRS, as modified by chapter 323F.HRS.</w:t>
      </w:r>
    </w:p>
    <w:p w:rsidR="00932CCC" w:rsidRPr="001368AA" w:rsidRDefault="00932CCC" w:rsidP="00932CCC">
      <w:pPr>
        <w:keepNext/>
        <w:keepLines/>
        <w:tabs>
          <w:tab w:val="left" w:pos="540"/>
        </w:tabs>
        <w:spacing w:before="120"/>
        <w:ind w:left="270"/>
        <w:jc w:val="both"/>
        <w:rPr>
          <w:rFonts w:ascii="Calibri" w:hAnsi="Calibri" w:cs="Calibri"/>
          <w:sz w:val="17"/>
          <w:szCs w:val="17"/>
        </w:rPr>
      </w:pPr>
    </w:p>
    <w:p w:rsidR="00FA489A" w:rsidRDefault="00A73D7E" w:rsidP="00C11076">
      <w:pPr>
        <w:tabs>
          <w:tab w:val="left" w:pos="360"/>
        </w:tabs>
        <w:ind w:left="360" w:hanging="360"/>
        <w:jc w:val="both"/>
        <w:rPr>
          <w:rFonts w:ascii="Calibri" w:hAnsi="Calibri" w:cs="Calibri"/>
          <w:sz w:val="17"/>
          <w:szCs w:val="17"/>
        </w:rPr>
      </w:pPr>
      <w:r>
        <w:rPr>
          <w:rFonts w:ascii="Calibri" w:hAnsi="Calibri" w:cs="Calibri"/>
          <w:b/>
          <w:sz w:val="17"/>
          <w:szCs w:val="17"/>
        </w:rPr>
        <w:t>21.</w:t>
      </w:r>
      <w:r w:rsidR="005320B2" w:rsidRPr="001368AA">
        <w:rPr>
          <w:rFonts w:ascii="Calibri" w:hAnsi="Calibri" w:cs="Calibri"/>
          <w:b/>
          <w:sz w:val="17"/>
          <w:szCs w:val="17"/>
        </w:rPr>
        <w:tab/>
      </w:r>
      <w:r w:rsidR="00932CCC" w:rsidRPr="001368AA">
        <w:rPr>
          <w:rFonts w:ascii="Calibri" w:hAnsi="Calibri" w:cs="Calibri"/>
          <w:b/>
          <w:sz w:val="17"/>
          <w:szCs w:val="17"/>
          <w:u w:val="single"/>
        </w:rPr>
        <w:t>COUNTERPARTS</w:t>
      </w:r>
      <w:r w:rsidR="00932CCC" w:rsidRPr="00A34081">
        <w:rPr>
          <w:rFonts w:ascii="Calibri" w:hAnsi="Calibri" w:cs="Calibri"/>
          <w:sz w:val="17"/>
          <w:szCs w:val="17"/>
          <w:u w:val="single"/>
        </w:rPr>
        <w:t>.</w:t>
      </w:r>
      <w:r w:rsidR="00932CCC" w:rsidRPr="001368AA">
        <w:rPr>
          <w:rFonts w:ascii="Calibri" w:hAnsi="Calibri" w:cs="Calibri"/>
          <w:sz w:val="17"/>
          <w:szCs w:val="17"/>
        </w:rPr>
        <w:t xml:space="preserve">  This Agreement may be executed in any number of counterparts with the same effect as if all of the parties had signed the </w:t>
      </w:r>
      <w:r w:rsidR="00932CCC" w:rsidRPr="001368AA">
        <w:rPr>
          <w:rFonts w:ascii="Calibri" w:hAnsi="Calibri" w:cs="Calibri"/>
          <w:sz w:val="17"/>
          <w:szCs w:val="17"/>
        </w:rPr>
        <w:lastRenderedPageBreak/>
        <w:t xml:space="preserve">same document. Such executions may be transmitted to the parties by facsimile or electronically and such facsimile or electronic execution and transmission shall have the full force and effect of an original signature.  </w:t>
      </w:r>
    </w:p>
    <w:p w:rsidR="00FA489A" w:rsidRDefault="00932CCC" w:rsidP="00A34081">
      <w:pPr>
        <w:tabs>
          <w:tab w:val="left" w:pos="360"/>
        </w:tabs>
        <w:ind w:left="360"/>
        <w:jc w:val="both"/>
        <w:rPr>
          <w:rFonts w:ascii="Calibri" w:hAnsi="Calibri" w:cs="Calibri"/>
          <w:sz w:val="17"/>
          <w:szCs w:val="17"/>
        </w:rPr>
      </w:pPr>
      <w:r w:rsidRPr="001368AA">
        <w:rPr>
          <w:rFonts w:ascii="Calibri" w:hAnsi="Calibri" w:cs="Calibri"/>
          <w:sz w:val="17"/>
          <w:szCs w:val="17"/>
        </w:rPr>
        <w:t>All fully executed counterparts, whether original executions or facsimile/electronic executions or a combination thereof, shall be construed together and shall constitute one and the same Agreement.</w:t>
      </w:r>
      <w:r w:rsidR="00FA489A">
        <w:rPr>
          <w:rFonts w:ascii="Calibri" w:hAnsi="Calibri" w:cs="Calibri"/>
          <w:sz w:val="17"/>
          <w:szCs w:val="17"/>
        </w:rPr>
        <w:t xml:space="preserve">         </w:t>
      </w:r>
    </w:p>
    <w:p w:rsidR="00360B7F" w:rsidRDefault="00360B7F" w:rsidP="00A34081">
      <w:pPr>
        <w:tabs>
          <w:tab w:val="left" w:pos="360"/>
        </w:tabs>
        <w:jc w:val="both"/>
        <w:rPr>
          <w:rFonts w:ascii="Calibri" w:hAnsi="Calibri" w:cs="Calibri"/>
          <w:b/>
          <w:sz w:val="17"/>
          <w:szCs w:val="17"/>
          <w:u w:val="single"/>
        </w:rPr>
      </w:pPr>
    </w:p>
    <w:p w:rsidR="00360B7F" w:rsidRDefault="00360B7F" w:rsidP="00A34081">
      <w:pPr>
        <w:tabs>
          <w:tab w:val="left" w:pos="360"/>
        </w:tabs>
        <w:jc w:val="both"/>
        <w:rPr>
          <w:rFonts w:ascii="Calibri" w:hAnsi="Calibri" w:cs="Calibri"/>
          <w:b/>
          <w:sz w:val="17"/>
          <w:szCs w:val="17"/>
          <w:u w:val="single"/>
        </w:rPr>
      </w:pPr>
    </w:p>
    <w:p w:rsidR="00360B7F" w:rsidRDefault="00360B7F" w:rsidP="00A34081">
      <w:pPr>
        <w:tabs>
          <w:tab w:val="left" w:pos="360"/>
        </w:tabs>
        <w:jc w:val="both"/>
        <w:rPr>
          <w:rFonts w:ascii="Calibri" w:hAnsi="Calibri" w:cs="Calibri"/>
          <w:b/>
          <w:sz w:val="17"/>
          <w:szCs w:val="17"/>
          <w:u w:val="single"/>
        </w:rPr>
      </w:pPr>
    </w:p>
    <w:p w:rsidR="00360B7F" w:rsidRDefault="00360B7F" w:rsidP="00A34081">
      <w:pPr>
        <w:tabs>
          <w:tab w:val="left" w:pos="360"/>
        </w:tabs>
        <w:jc w:val="both"/>
        <w:rPr>
          <w:rFonts w:ascii="Calibri" w:hAnsi="Calibri" w:cs="Calibri"/>
          <w:b/>
          <w:sz w:val="17"/>
          <w:szCs w:val="17"/>
          <w:u w:val="single"/>
        </w:rPr>
      </w:pPr>
    </w:p>
    <w:p w:rsidR="00932CCC" w:rsidRPr="001368AA" w:rsidRDefault="00932CCC" w:rsidP="00932CCC">
      <w:pPr>
        <w:ind w:hanging="720"/>
        <w:jc w:val="both"/>
        <w:rPr>
          <w:rFonts w:ascii="Calibri" w:hAnsi="Calibri" w:cs="Calibri"/>
          <w:sz w:val="22"/>
          <w:szCs w:val="22"/>
        </w:rPr>
      </w:pPr>
    </w:p>
    <w:p w:rsidR="00547C2B" w:rsidRPr="001368AA" w:rsidRDefault="00547C2B" w:rsidP="00932CCC">
      <w:pPr>
        <w:keepNext/>
        <w:keepLines/>
        <w:tabs>
          <w:tab w:val="left" w:pos="540"/>
        </w:tabs>
        <w:spacing w:before="120"/>
        <w:jc w:val="both"/>
        <w:rPr>
          <w:rFonts w:ascii="Calibri" w:hAnsi="Calibri" w:cs="Calibri"/>
          <w:sz w:val="17"/>
          <w:szCs w:val="17"/>
        </w:rPr>
        <w:sectPr w:rsidR="00547C2B" w:rsidRPr="001368AA" w:rsidSect="004B269D">
          <w:type w:val="continuous"/>
          <w:pgSz w:w="12240" w:h="15840"/>
          <w:pgMar w:top="360" w:right="540" w:bottom="360" w:left="450" w:header="720" w:footer="720" w:gutter="0"/>
          <w:cols w:num="2" w:space="450"/>
        </w:sectPr>
      </w:pPr>
    </w:p>
    <w:p w:rsidR="00FA489A" w:rsidRDefault="00FA489A" w:rsidP="00A34081">
      <w:pPr>
        <w:ind w:right="360"/>
        <w:jc w:val="both"/>
        <w:rPr>
          <w:rFonts w:ascii="Calibri" w:hAnsi="Calibri" w:cs="Calibri"/>
          <w:sz w:val="17"/>
          <w:szCs w:val="17"/>
        </w:rPr>
      </w:pPr>
    </w:p>
    <w:p w:rsidR="00360B7F" w:rsidRPr="00E669A3" w:rsidRDefault="00360B7F" w:rsidP="00360B7F">
      <w:pPr>
        <w:tabs>
          <w:tab w:val="left" w:pos="360"/>
        </w:tabs>
        <w:jc w:val="both"/>
        <w:rPr>
          <w:rFonts w:ascii="Calibri" w:hAnsi="Calibri" w:cs="Calibri"/>
          <w:b/>
          <w:sz w:val="17"/>
          <w:szCs w:val="17"/>
          <w:u w:val="single"/>
        </w:rPr>
      </w:pPr>
      <w:r w:rsidRPr="00E669A3">
        <w:rPr>
          <w:rFonts w:ascii="Calibri" w:hAnsi="Calibri" w:cs="Calibri"/>
          <w:b/>
          <w:sz w:val="17"/>
          <w:szCs w:val="17"/>
          <w:u w:val="single"/>
        </w:rPr>
        <w:t>[End</w:t>
      </w:r>
      <w:r>
        <w:rPr>
          <w:rFonts w:ascii="Calibri" w:hAnsi="Calibri" w:cs="Calibri"/>
          <w:b/>
          <w:sz w:val="17"/>
          <w:szCs w:val="17"/>
          <w:u w:val="single"/>
        </w:rPr>
        <w:t xml:space="preserve"> of Document</w:t>
      </w:r>
      <w:r w:rsidRPr="00E669A3">
        <w:rPr>
          <w:rFonts w:ascii="Calibri" w:hAnsi="Calibri" w:cs="Calibri"/>
          <w:b/>
          <w:sz w:val="17"/>
          <w:szCs w:val="17"/>
          <w:u w:val="single"/>
        </w:rPr>
        <w:t>]</w:t>
      </w:r>
    </w:p>
    <w:p w:rsidR="00360B7F" w:rsidRDefault="00360B7F" w:rsidP="00932CCC">
      <w:pPr>
        <w:keepNext/>
        <w:keepLines/>
        <w:tabs>
          <w:tab w:val="left" w:pos="540"/>
        </w:tabs>
        <w:spacing w:before="120"/>
        <w:jc w:val="both"/>
        <w:rPr>
          <w:rFonts w:ascii="Calibri" w:hAnsi="Calibri" w:cs="Calibri"/>
          <w:sz w:val="17"/>
          <w:szCs w:val="17"/>
        </w:rPr>
      </w:pPr>
    </w:p>
    <w:p w:rsidR="001E1943" w:rsidRPr="001368AA" w:rsidRDefault="001E1943" w:rsidP="00A34081">
      <w:pPr>
        <w:ind w:right="360"/>
        <w:jc w:val="both"/>
        <w:rPr>
          <w:rFonts w:ascii="Calibri" w:hAnsi="Calibri" w:cs="Calibri"/>
        </w:rPr>
      </w:pPr>
    </w:p>
    <w:sectPr w:rsidR="001E1943" w:rsidRPr="001368AA" w:rsidSect="004B269D">
      <w:type w:val="continuous"/>
      <w:pgSz w:w="12240" w:h="15840"/>
      <w:pgMar w:top="360" w:right="540" w:bottom="360" w:left="450" w:header="720" w:footer="720" w:gutter="0"/>
      <w:cols w:space="27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7D4C" w:rsidRDefault="00C17D4C">
      <w:r>
        <w:separator/>
      </w:r>
    </w:p>
  </w:endnote>
  <w:endnote w:type="continuationSeparator" w:id="0">
    <w:p w:rsidR="00C17D4C" w:rsidRDefault="00C17D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20B2" w:rsidRDefault="005320B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320B2" w:rsidRDefault="005320B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20B2" w:rsidRPr="001368AA" w:rsidRDefault="005320B2" w:rsidP="004B269D">
    <w:pPr>
      <w:pStyle w:val="Footer"/>
      <w:framePr w:w="11112" w:h="409" w:hRule="exact" w:wrap="around" w:vAnchor="text" w:hAnchor="page" w:x="589" w:y="129"/>
      <w:tabs>
        <w:tab w:val="clear" w:pos="4320"/>
        <w:tab w:val="clear" w:pos="8640"/>
        <w:tab w:val="right" w:pos="11070"/>
      </w:tabs>
      <w:ind w:right="42"/>
      <w:rPr>
        <w:rStyle w:val="PageNumber"/>
        <w:rFonts w:ascii="Calibri" w:hAnsi="Calibri" w:cs="Calibri"/>
        <w:sz w:val="18"/>
        <w:szCs w:val="18"/>
      </w:rPr>
    </w:pPr>
    <w:r w:rsidRPr="001368AA">
      <w:rPr>
        <w:rFonts w:ascii="Calibri" w:hAnsi="Calibri" w:cs="Calibri"/>
        <w:sz w:val="18"/>
        <w:szCs w:val="18"/>
      </w:rPr>
      <w:t>HHSC General Conditions (</w:t>
    </w:r>
    <w:r w:rsidR="004B269D" w:rsidRPr="001368AA">
      <w:rPr>
        <w:rFonts w:ascii="Calibri" w:hAnsi="Calibri" w:cs="Calibri"/>
        <w:sz w:val="18"/>
        <w:szCs w:val="18"/>
      </w:rPr>
      <w:t>Short F</w:t>
    </w:r>
    <w:r w:rsidRPr="001368AA">
      <w:rPr>
        <w:rFonts w:ascii="Calibri" w:hAnsi="Calibri" w:cs="Calibri"/>
        <w:sz w:val="18"/>
        <w:szCs w:val="18"/>
      </w:rPr>
      <w:t xml:space="preserve">orm </w:t>
    </w:r>
    <w:r w:rsidR="00A60425">
      <w:rPr>
        <w:rFonts w:ascii="Calibri" w:hAnsi="Calibri" w:cs="Calibri"/>
        <w:sz w:val="18"/>
        <w:szCs w:val="18"/>
      </w:rPr>
      <w:t>7</w:t>
    </w:r>
    <w:r w:rsidR="005D130A">
      <w:rPr>
        <w:rFonts w:ascii="Calibri" w:hAnsi="Calibri" w:cs="Calibri"/>
        <w:sz w:val="18"/>
        <w:szCs w:val="18"/>
      </w:rPr>
      <w:t>/1</w:t>
    </w:r>
    <w:r w:rsidR="00A60425">
      <w:rPr>
        <w:rFonts w:ascii="Calibri" w:hAnsi="Calibri" w:cs="Calibri"/>
        <w:sz w:val="18"/>
        <w:szCs w:val="18"/>
      </w:rPr>
      <w:t>6</w:t>
    </w:r>
    <w:r w:rsidR="00F006B8">
      <w:rPr>
        <w:rFonts w:ascii="Calibri" w:hAnsi="Calibri" w:cs="Calibri"/>
        <w:sz w:val="18"/>
        <w:szCs w:val="18"/>
      </w:rPr>
      <w:t>)</w:t>
    </w:r>
    <w:r w:rsidRPr="001368AA">
      <w:rPr>
        <w:rFonts w:ascii="Calibri" w:hAnsi="Calibri" w:cs="Calibri"/>
      </w:rPr>
      <w:tab/>
    </w:r>
    <w:r w:rsidRPr="001368AA">
      <w:rPr>
        <w:rFonts w:ascii="Calibri" w:hAnsi="Calibri" w:cs="Calibri"/>
        <w:sz w:val="18"/>
        <w:szCs w:val="18"/>
      </w:rPr>
      <w:t xml:space="preserve">Page </w:t>
    </w:r>
    <w:r w:rsidRPr="001368AA">
      <w:rPr>
        <w:rStyle w:val="PageNumber"/>
        <w:rFonts w:ascii="Calibri" w:hAnsi="Calibri" w:cs="Calibri"/>
        <w:sz w:val="18"/>
        <w:szCs w:val="18"/>
      </w:rPr>
      <w:fldChar w:fldCharType="begin"/>
    </w:r>
    <w:r w:rsidRPr="001368AA">
      <w:rPr>
        <w:rStyle w:val="PageNumber"/>
        <w:rFonts w:ascii="Calibri" w:hAnsi="Calibri" w:cs="Calibri"/>
        <w:sz w:val="18"/>
        <w:szCs w:val="18"/>
      </w:rPr>
      <w:instrText xml:space="preserve"> PAGE </w:instrText>
    </w:r>
    <w:r w:rsidRPr="001368AA">
      <w:rPr>
        <w:rStyle w:val="PageNumber"/>
        <w:rFonts w:ascii="Calibri" w:hAnsi="Calibri" w:cs="Calibri"/>
        <w:sz w:val="18"/>
        <w:szCs w:val="18"/>
      </w:rPr>
      <w:fldChar w:fldCharType="separate"/>
    </w:r>
    <w:r w:rsidR="001C1C53">
      <w:rPr>
        <w:rStyle w:val="PageNumber"/>
        <w:rFonts w:ascii="Calibri" w:hAnsi="Calibri" w:cs="Calibri"/>
        <w:noProof/>
        <w:sz w:val="18"/>
        <w:szCs w:val="18"/>
      </w:rPr>
      <w:t>2</w:t>
    </w:r>
    <w:r w:rsidRPr="001368AA">
      <w:rPr>
        <w:rStyle w:val="PageNumber"/>
        <w:rFonts w:ascii="Calibri" w:hAnsi="Calibri" w:cs="Calibri"/>
        <w:sz w:val="18"/>
        <w:szCs w:val="18"/>
      </w:rPr>
      <w:fldChar w:fldCharType="end"/>
    </w:r>
    <w:r w:rsidRPr="001368AA">
      <w:rPr>
        <w:rFonts w:ascii="Calibri" w:hAnsi="Calibri" w:cs="Calibri"/>
        <w:sz w:val="18"/>
        <w:szCs w:val="18"/>
      </w:rPr>
      <w:t xml:space="preserve"> of </w:t>
    </w:r>
    <w:r w:rsidR="005D130A">
      <w:rPr>
        <w:rFonts w:ascii="Calibri" w:hAnsi="Calibri" w:cs="Calibri"/>
        <w:sz w:val="18"/>
        <w:szCs w:val="18"/>
      </w:rPr>
      <w:t>3</w:t>
    </w:r>
  </w:p>
  <w:p w:rsidR="005320B2" w:rsidRDefault="005320B2" w:rsidP="00340E1C">
    <w:pPr>
      <w:pStyle w:val="Footer"/>
      <w:pBdr>
        <w:top w:val="single" w:sz="12" w:space="0" w:color="auto"/>
      </w:pBd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7D4C" w:rsidRDefault="00C17D4C">
      <w:r>
        <w:separator/>
      </w:r>
    </w:p>
  </w:footnote>
  <w:footnote w:type="continuationSeparator" w:id="0">
    <w:p w:rsidR="00C17D4C" w:rsidRDefault="00C17D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A953D3"/>
    <w:multiLevelType w:val="hybridMultilevel"/>
    <w:tmpl w:val="2A2C1F28"/>
    <w:lvl w:ilvl="0" w:tplc="0409000F">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8D34511"/>
    <w:multiLevelType w:val="hybridMultilevel"/>
    <w:tmpl w:val="AEF0A418"/>
    <w:lvl w:ilvl="0" w:tplc="5FB07CC0">
      <w:start w:val="1"/>
      <w:numFmt w:val="low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2905B4C"/>
    <w:multiLevelType w:val="hybridMultilevel"/>
    <w:tmpl w:val="92AA013C"/>
    <w:lvl w:ilvl="0" w:tplc="EDCA223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AA43705"/>
    <w:multiLevelType w:val="hybridMultilevel"/>
    <w:tmpl w:val="A1D29E84"/>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4E927029"/>
    <w:multiLevelType w:val="hybridMultilevel"/>
    <w:tmpl w:val="2DAEDDD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57970410"/>
    <w:multiLevelType w:val="hybridMultilevel"/>
    <w:tmpl w:val="1FE2636A"/>
    <w:lvl w:ilvl="0" w:tplc="EAAA2DEC">
      <w:start w:val="1"/>
      <w:numFmt w:val="upp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6">
    <w:nsid w:val="5D9E4850"/>
    <w:multiLevelType w:val="hybridMultilevel"/>
    <w:tmpl w:val="BFBAF046"/>
    <w:lvl w:ilvl="0" w:tplc="0409000F">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72C65998"/>
    <w:multiLevelType w:val="hybridMultilevel"/>
    <w:tmpl w:val="EB84EF46"/>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73D46238"/>
    <w:multiLevelType w:val="hybridMultilevel"/>
    <w:tmpl w:val="8A3EF12E"/>
    <w:lvl w:ilvl="0" w:tplc="5FB07CC0">
      <w:start w:val="1"/>
      <w:numFmt w:val="low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79DA6C5D"/>
    <w:multiLevelType w:val="hybridMultilevel"/>
    <w:tmpl w:val="56B49A6E"/>
    <w:lvl w:ilvl="0" w:tplc="5FB07CC0">
      <w:start w:val="1"/>
      <w:numFmt w:val="low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10">
    <w:nsid w:val="79F032D2"/>
    <w:multiLevelType w:val="hybridMultilevel"/>
    <w:tmpl w:val="A58A4D66"/>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7C564535"/>
    <w:multiLevelType w:val="hybridMultilevel"/>
    <w:tmpl w:val="35C066F8"/>
    <w:lvl w:ilvl="0" w:tplc="67B022B8">
      <w:start w:val="1"/>
      <w:numFmt w:val="lowerLetter"/>
      <w:lvlText w:val="%1."/>
      <w:lvlJc w:val="left"/>
      <w:pPr>
        <w:tabs>
          <w:tab w:val="num" w:pos="1241"/>
        </w:tabs>
        <w:ind w:left="1241" w:hanging="360"/>
      </w:pPr>
      <w:rPr>
        <w:rFonts w:hint="default"/>
      </w:rPr>
    </w:lvl>
    <w:lvl w:ilvl="1" w:tplc="04090019" w:tentative="1">
      <w:start w:val="1"/>
      <w:numFmt w:val="lowerLetter"/>
      <w:lvlText w:val="%2."/>
      <w:lvlJc w:val="left"/>
      <w:pPr>
        <w:tabs>
          <w:tab w:val="num" w:pos="1961"/>
        </w:tabs>
        <w:ind w:left="1961" w:hanging="360"/>
      </w:pPr>
    </w:lvl>
    <w:lvl w:ilvl="2" w:tplc="0409001B" w:tentative="1">
      <w:start w:val="1"/>
      <w:numFmt w:val="lowerRoman"/>
      <w:lvlText w:val="%3."/>
      <w:lvlJc w:val="right"/>
      <w:pPr>
        <w:tabs>
          <w:tab w:val="num" w:pos="2681"/>
        </w:tabs>
        <w:ind w:left="2681" w:hanging="180"/>
      </w:pPr>
    </w:lvl>
    <w:lvl w:ilvl="3" w:tplc="0409000F" w:tentative="1">
      <w:start w:val="1"/>
      <w:numFmt w:val="decimal"/>
      <w:lvlText w:val="%4."/>
      <w:lvlJc w:val="left"/>
      <w:pPr>
        <w:tabs>
          <w:tab w:val="num" w:pos="3401"/>
        </w:tabs>
        <w:ind w:left="3401" w:hanging="360"/>
      </w:pPr>
    </w:lvl>
    <w:lvl w:ilvl="4" w:tplc="04090019" w:tentative="1">
      <w:start w:val="1"/>
      <w:numFmt w:val="lowerLetter"/>
      <w:lvlText w:val="%5."/>
      <w:lvlJc w:val="left"/>
      <w:pPr>
        <w:tabs>
          <w:tab w:val="num" w:pos="4121"/>
        </w:tabs>
        <w:ind w:left="4121" w:hanging="360"/>
      </w:pPr>
    </w:lvl>
    <w:lvl w:ilvl="5" w:tplc="0409001B" w:tentative="1">
      <w:start w:val="1"/>
      <w:numFmt w:val="lowerRoman"/>
      <w:lvlText w:val="%6."/>
      <w:lvlJc w:val="right"/>
      <w:pPr>
        <w:tabs>
          <w:tab w:val="num" w:pos="4841"/>
        </w:tabs>
        <w:ind w:left="4841" w:hanging="180"/>
      </w:pPr>
    </w:lvl>
    <w:lvl w:ilvl="6" w:tplc="0409000F" w:tentative="1">
      <w:start w:val="1"/>
      <w:numFmt w:val="decimal"/>
      <w:lvlText w:val="%7."/>
      <w:lvlJc w:val="left"/>
      <w:pPr>
        <w:tabs>
          <w:tab w:val="num" w:pos="5561"/>
        </w:tabs>
        <w:ind w:left="5561" w:hanging="360"/>
      </w:pPr>
    </w:lvl>
    <w:lvl w:ilvl="7" w:tplc="04090019" w:tentative="1">
      <w:start w:val="1"/>
      <w:numFmt w:val="lowerLetter"/>
      <w:lvlText w:val="%8."/>
      <w:lvlJc w:val="left"/>
      <w:pPr>
        <w:tabs>
          <w:tab w:val="num" w:pos="6281"/>
        </w:tabs>
        <w:ind w:left="6281" w:hanging="360"/>
      </w:pPr>
    </w:lvl>
    <w:lvl w:ilvl="8" w:tplc="0409001B" w:tentative="1">
      <w:start w:val="1"/>
      <w:numFmt w:val="lowerRoman"/>
      <w:lvlText w:val="%9."/>
      <w:lvlJc w:val="right"/>
      <w:pPr>
        <w:tabs>
          <w:tab w:val="num" w:pos="7001"/>
        </w:tabs>
        <w:ind w:left="7001" w:hanging="180"/>
      </w:pPr>
    </w:lvl>
  </w:abstractNum>
  <w:num w:numId="1">
    <w:abstractNumId w:val="7"/>
  </w:num>
  <w:num w:numId="2">
    <w:abstractNumId w:val="6"/>
  </w:num>
  <w:num w:numId="3">
    <w:abstractNumId w:val="0"/>
  </w:num>
  <w:num w:numId="4">
    <w:abstractNumId w:val="3"/>
  </w:num>
  <w:num w:numId="5">
    <w:abstractNumId w:val="10"/>
  </w:num>
  <w:num w:numId="6">
    <w:abstractNumId w:val="4"/>
  </w:num>
  <w:num w:numId="7">
    <w:abstractNumId w:val="9"/>
  </w:num>
  <w:num w:numId="8">
    <w:abstractNumId w:val="8"/>
  </w:num>
  <w:num w:numId="9">
    <w:abstractNumId w:val="11"/>
  </w:num>
  <w:num w:numId="10">
    <w:abstractNumId w:val="1"/>
  </w:num>
  <w:num w:numId="11">
    <w:abstractNumId w:val="5"/>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7E1A"/>
    <w:rsid w:val="000006B8"/>
    <w:rsid w:val="00036D11"/>
    <w:rsid w:val="00101890"/>
    <w:rsid w:val="001126D6"/>
    <w:rsid w:val="00126A53"/>
    <w:rsid w:val="001368AA"/>
    <w:rsid w:val="001552F6"/>
    <w:rsid w:val="00191E39"/>
    <w:rsid w:val="001A40F5"/>
    <w:rsid w:val="001C1C53"/>
    <w:rsid w:val="001D6BC6"/>
    <w:rsid w:val="001E1943"/>
    <w:rsid w:val="0025166C"/>
    <w:rsid w:val="00264A5D"/>
    <w:rsid w:val="00277B5A"/>
    <w:rsid w:val="00282D21"/>
    <w:rsid w:val="00287831"/>
    <w:rsid w:val="0029170A"/>
    <w:rsid w:val="00297C45"/>
    <w:rsid w:val="002D4E25"/>
    <w:rsid w:val="002E274A"/>
    <w:rsid w:val="00301ACA"/>
    <w:rsid w:val="00302FE5"/>
    <w:rsid w:val="00340E1C"/>
    <w:rsid w:val="00360B7F"/>
    <w:rsid w:val="00377744"/>
    <w:rsid w:val="00381F77"/>
    <w:rsid w:val="003D6749"/>
    <w:rsid w:val="00456BA5"/>
    <w:rsid w:val="00460FB0"/>
    <w:rsid w:val="00471FFB"/>
    <w:rsid w:val="00490D63"/>
    <w:rsid w:val="00496EF1"/>
    <w:rsid w:val="004B269D"/>
    <w:rsid w:val="004B5943"/>
    <w:rsid w:val="005320B2"/>
    <w:rsid w:val="00545DAD"/>
    <w:rsid w:val="00546677"/>
    <w:rsid w:val="00547C2B"/>
    <w:rsid w:val="005833AA"/>
    <w:rsid w:val="005D130A"/>
    <w:rsid w:val="005D294D"/>
    <w:rsid w:val="005E0515"/>
    <w:rsid w:val="005E2EDA"/>
    <w:rsid w:val="005F49C1"/>
    <w:rsid w:val="005F7ACD"/>
    <w:rsid w:val="00610A6D"/>
    <w:rsid w:val="00630038"/>
    <w:rsid w:val="00631486"/>
    <w:rsid w:val="006C7F33"/>
    <w:rsid w:val="006D6C43"/>
    <w:rsid w:val="006D7E4B"/>
    <w:rsid w:val="006E54D2"/>
    <w:rsid w:val="00710D9F"/>
    <w:rsid w:val="00771292"/>
    <w:rsid w:val="00795E8E"/>
    <w:rsid w:val="007A67ED"/>
    <w:rsid w:val="007D4256"/>
    <w:rsid w:val="00806461"/>
    <w:rsid w:val="00836387"/>
    <w:rsid w:val="00902068"/>
    <w:rsid w:val="00932CCC"/>
    <w:rsid w:val="00987E1A"/>
    <w:rsid w:val="009A3C17"/>
    <w:rsid w:val="009C3950"/>
    <w:rsid w:val="009D7D61"/>
    <w:rsid w:val="00A15326"/>
    <w:rsid w:val="00A34081"/>
    <w:rsid w:val="00A53839"/>
    <w:rsid w:val="00A56B41"/>
    <w:rsid w:val="00A56D8E"/>
    <w:rsid w:val="00A60425"/>
    <w:rsid w:val="00A73D7E"/>
    <w:rsid w:val="00A93F62"/>
    <w:rsid w:val="00A9668E"/>
    <w:rsid w:val="00AC4C9F"/>
    <w:rsid w:val="00AE5D37"/>
    <w:rsid w:val="00B340D4"/>
    <w:rsid w:val="00B47CE4"/>
    <w:rsid w:val="00B84137"/>
    <w:rsid w:val="00BB101F"/>
    <w:rsid w:val="00BD1108"/>
    <w:rsid w:val="00C01AC9"/>
    <w:rsid w:val="00C11076"/>
    <w:rsid w:val="00C17D4C"/>
    <w:rsid w:val="00C7114D"/>
    <w:rsid w:val="00C96802"/>
    <w:rsid w:val="00CB37D9"/>
    <w:rsid w:val="00CE43D4"/>
    <w:rsid w:val="00D241C4"/>
    <w:rsid w:val="00D24752"/>
    <w:rsid w:val="00D35B8B"/>
    <w:rsid w:val="00D7214B"/>
    <w:rsid w:val="00D821B9"/>
    <w:rsid w:val="00D8671D"/>
    <w:rsid w:val="00DC3897"/>
    <w:rsid w:val="00DE1725"/>
    <w:rsid w:val="00DE3AD9"/>
    <w:rsid w:val="00DE7288"/>
    <w:rsid w:val="00E36E8F"/>
    <w:rsid w:val="00E669A3"/>
    <w:rsid w:val="00E66BDA"/>
    <w:rsid w:val="00EC4DF4"/>
    <w:rsid w:val="00F006B8"/>
    <w:rsid w:val="00F265A8"/>
    <w:rsid w:val="00F4269A"/>
    <w:rsid w:val="00F51BFB"/>
    <w:rsid w:val="00F86B1A"/>
    <w:rsid w:val="00F87452"/>
    <w:rsid w:val="00F92E46"/>
    <w:rsid w:val="00FA489A"/>
    <w:rsid w:val="00FA65CB"/>
    <w:rsid w:val="00FB2A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B82117A-9CE7-42A4-B936-9DFCED530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jc w:val="center"/>
      <w:outlineLvl w:val="0"/>
    </w:pPr>
    <w:rPr>
      <w:sz w:val="24"/>
      <w:u w:val="single"/>
    </w:rPr>
  </w:style>
  <w:style w:type="paragraph" w:styleId="Heading2">
    <w:name w:val="heading 2"/>
    <w:basedOn w:val="Normal"/>
    <w:next w:val="Normal"/>
    <w:qFormat/>
    <w:pPr>
      <w:keepNext/>
      <w:jc w:val="right"/>
      <w:outlineLvl w:val="1"/>
    </w:pPr>
    <w:rPr>
      <w:sz w:val="24"/>
    </w:rPr>
  </w:style>
  <w:style w:type="paragraph" w:styleId="Heading3">
    <w:name w:val="heading 3"/>
    <w:basedOn w:val="Normal"/>
    <w:next w:val="Normal"/>
    <w:qFormat/>
    <w:pPr>
      <w:keepNext/>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alloonText">
    <w:name w:val="Balloon Text"/>
    <w:basedOn w:val="Normal"/>
    <w:semiHidden/>
    <w:rsid w:val="00D24752"/>
    <w:rPr>
      <w:rFonts w:ascii="Tahoma" w:hAnsi="Tahoma" w:cs="Tahoma"/>
      <w:sz w:val="16"/>
      <w:szCs w:val="16"/>
    </w:rPr>
  </w:style>
  <w:style w:type="paragraph" w:styleId="List">
    <w:name w:val="List"/>
    <w:basedOn w:val="Normal"/>
    <w:rsid w:val="00B340D4"/>
    <w:pPr>
      <w:ind w:left="360" w:hanging="360"/>
    </w:pPr>
  </w:style>
  <w:style w:type="paragraph" w:styleId="List2">
    <w:name w:val="List 2"/>
    <w:basedOn w:val="Normal"/>
    <w:rsid w:val="00B340D4"/>
    <w:pPr>
      <w:ind w:left="720" w:hanging="360"/>
    </w:pPr>
  </w:style>
  <w:style w:type="paragraph" w:styleId="BodyText">
    <w:name w:val="Body Text"/>
    <w:basedOn w:val="Normal"/>
    <w:rsid w:val="00B340D4"/>
    <w:pPr>
      <w:spacing w:after="120"/>
    </w:pPr>
  </w:style>
  <w:style w:type="paragraph" w:styleId="BodyTextIndent">
    <w:name w:val="Body Text Indent"/>
    <w:basedOn w:val="Normal"/>
    <w:rsid w:val="00B340D4"/>
    <w:pPr>
      <w:spacing w:after="120"/>
      <w:ind w:left="360"/>
    </w:pPr>
  </w:style>
  <w:style w:type="paragraph" w:styleId="BodyTextFirstIndent2">
    <w:name w:val="Body Text First Indent 2"/>
    <w:basedOn w:val="BodyTextIndent"/>
    <w:rsid w:val="00B340D4"/>
    <w:pPr>
      <w:ind w:firstLine="210"/>
    </w:pPr>
  </w:style>
  <w:style w:type="character" w:styleId="CommentReference">
    <w:name w:val="annotation reference"/>
    <w:rsid w:val="00A9668E"/>
    <w:rPr>
      <w:sz w:val="16"/>
      <w:szCs w:val="16"/>
    </w:rPr>
  </w:style>
  <w:style w:type="paragraph" w:styleId="CommentText">
    <w:name w:val="annotation text"/>
    <w:basedOn w:val="Normal"/>
    <w:link w:val="CommentTextChar"/>
    <w:rsid w:val="00A9668E"/>
  </w:style>
  <w:style w:type="character" w:customStyle="1" w:styleId="CommentTextChar">
    <w:name w:val="Comment Text Char"/>
    <w:basedOn w:val="DefaultParagraphFont"/>
    <w:link w:val="CommentText"/>
    <w:rsid w:val="00A9668E"/>
  </w:style>
  <w:style w:type="paragraph" w:styleId="CommentSubject">
    <w:name w:val="annotation subject"/>
    <w:basedOn w:val="CommentText"/>
    <w:next w:val="CommentText"/>
    <w:link w:val="CommentSubjectChar"/>
    <w:rsid w:val="00A9668E"/>
    <w:rPr>
      <w:b/>
      <w:bCs/>
    </w:rPr>
  </w:style>
  <w:style w:type="character" w:customStyle="1" w:styleId="CommentSubjectChar">
    <w:name w:val="Comment Subject Char"/>
    <w:link w:val="CommentSubject"/>
    <w:rsid w:val="00A9668E"/>
    <w:rPr>
      <w:b/>
      <w:bCs/>
    </w:rPr>
  </w:style>
  <w:style w:type="character" w:styleId="FollowedHyperlink">
    <w:name w:val="FollowedHyperlink"/>
    <w:rsid w:val="00A60425"/>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6591415">
      <w:bodyDiv w:val="1"/>
      <w:marLeft w:val="0"/>
      <w:marRight w:val="0"/>
      <w:marTop w:val="0"/>
      <w:marBottom w:val="0"/>
      <w:divBdr>
        <w:top w:val="none" w:sz="0" w:space="0" w:color="auto"/>
        <w:left w:val="none" w:sz="0" w:space="0" w:color="auto"/>
        <w:bottom w:val="none" w:sz="0" w:space="0" w:color="auto"/>
        <w:right w:val="none" w:sz="0" w:space="0" w:color="auto"/>
      </w:divBdr>
    </w:div>
    <w:div w:id="1042751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bit.ly/HHSC-BAA"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hhsc.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hhsc.org/G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6F0EB9A41A9A443A7C00061A0F99373" ma:contentTypeVersion="4" ma:contentTypeDescription="" ma:contentTypeScope="" ma:versionID="4327673bed37a5398d42584b5026234d">
  <xsd:schema xmlns:xsd="http://www.w3.org/2001/XMLSchema" xmlns:xs="http://www.w3.org/2001/XMLSchema" xmlns:p="http://schemas.microsoft.com/office/2006/metadata/properties" targetNamespace="http://schemas.microsoft.com/office/2006/metadata/properties" ma:root="true" ma:fieldsID="0a594c0a1a05e9067203f090393c435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6"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D8FB6A-EDB0-4D7D-A3EA-9F42B23A2CE6}">
  <ds:schemaRefs>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www.w3.org/XML/1998/namespace"/>
  </ds:schemaRefs>
</ds:datastoreItem>
</file>

<file path=customXml/itemProps2.xml><?xml version="1.0" encoding="utf-8"?>
<ds:datastoreItem xmlns:ds="http://schemas.openxmlformats.org/officeDocument/2006/customXml" ds:itemID="{78DF0FFD-BD50-4264-B6E8-F6FE45C6CF4A}">
  <ds:schemaRefs>
    <ds:schemaRef ds:uri="http://schemas.microsoft.com/sharepoint/v3/contenttype/forms"/>
  </ds:schemaRefs>
</ds:datastoreItem>
</file>

<file path=customXml/itemProps3.xml><?xml version="1.0" encoding="utf-8"?>
<ds:datastoreItem xmlns:ds="http://schemas.openxmlformats.org/officeDocument/2006/customXml" ds:itemID="{B98F0987-86A2-418E-AD7F-45B17C57F6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2448</Words>
  <Characters>13954</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Attachment 1</vt:lpstr>
    </vt:vector>
  </TitlesOfParts>
  <Company>HHSC</Company>
  <LinksUpToDate>false</LinksUpToDate>
  <CharactersWithSpaces>16370</CharactersWithSpaces>
  <SharedDoc>false</SharedDoc>
  <HLinks>
    <vt:vector size="18" baseType="variant">
      <vt:variant>
        <vt:i4>2097204</vt:i4>
      </vt:variant>
      <vt:variant>
        <vt:i4>6</vt:i4>
      </vt:variant>
      <vt:variant>
        <vt:i4>0</vt:i4>
      </vt:variant>
      <vt:variant>
        <vt:i4>5</vt:i4>
      </vt:variant>
      <vt:variant>
        <vt:lpwstr>http://www.hhsc.org/GC</vt:lpwstr>
      </vt:variant>
      <vt:variant>
        <vt:lpwstr/>
      </vt:variant>
      <vt:variant>
        <vt:i4>7733344</vt:i4>
      </vt:variant>
      <vt:variant>
        <vt:i4>3</vt:i4>
      </vt:variant>
      <vt:variant>
        <vt:i4>0</vt:i4>
      </vt:variant>
      <vt:variant>
        <vt:i4>5</vt:i4>
      </vt:variant>
      <vt:variant>
        <vt:lpwstr>http://bit.ly/HHSC-BAA</vt:lpwstr>
      </vt:variant>
      <vt:variant>
        <vt:lpwstr/>
      </vt:variant>
      <vt:variant>
        <vt:i4>4522067</vt:i4>
      </vt:variant>
      <vt:variant>
        <vt:i4>0</vt:i4>
      </vt:variant>
      <vt:variant>
        <vt:i4>0</vt:i4>
      </vt:variant>
      <vt:variant>
        <vt:i4>5</vt:i4>
      </vt:variant>
      <vt:variant>
        <vt:lpwstr>http://www.hhsc.org)/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1</dc:title>
  <dc:creator>KSaiki</dc:creator>
  <cp:lastModifiedBy>Yvonne Taylor</cp:lastModifiedBy>
  <cp:revision>2</cp:revision>
  <cp:lastPrinted>2015-03-31T19:52:00Z</cp:lastPrinted>
  <dcterms:created xsi:type="dcterms:W3CDTF">2020-09-22T22:17:00Z</dcterms:created>
  <dcterms:modified xsi:type="dcterms:W3CDTF">2020-09-22T22:17:00Z</dcterms:modified>
</cp:coreProperties>
</file>