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CC804" w14:textId="77777777" w:rsidR="00476C22" w:rsidRPr="00D4162A" w:rsidRDefault="00C12E53">
      <w:pPr>
        <w:pStyle w:val="Heading1"/>
        <w:rPr>
          <w:rFonts w:cstheme="majorHAnsi"/>
          <w:color w:val="auto"/>
        </w:rPr>
      </w:pPr>
      <w:r w:rsidRPr="00D4162A">
        <w:rPr>
          <w:rFonts w:cstheme="majorHAnsi"/>
          <w:color w:val="auto"/>
        </w:rPr>
        <w:t>DIVISION 01 — GENERAL REQUIREMENTS</w:t>
      </w:r>
    </w:p>
    <w:p w14:paraId="4CF2D125" w14:textId="77777777" w:rsidR="00D4162A" w:rsidRPr="00D4162A" w:rsidRDefault="00D4162A" w:rsidP="00D4162A">
      <w:pPr>
        <w:rPr>
          <w:rFonts w:asciiTheme="majorHAnsi" w:hAnsiTheme="majorHAnsi" w:cstheme="majorHAnsi"/>
        </w:rPr>
      </w:pPr>
    </w:p>
    <w:p w14:paraId="06624D04" w14:textId="18CB5E71" w:rsidR="00476C22" w:rsidRPr="00D4162A" w:rsidRDefault="00C12E53" w:rsidP="00D4162A">
      <w:pPr>
        <w:rPr>
          <w:rFonts w:asciiTheme="majorHAnsi" w:hAnsiTheme="majorHAnsi" w:cstheme="majorHAnsi"/>
          <w:b/>
          <w:bCs/>
          <w:sz w:val="26"/>
          <w:szCs w:val="26"/>
        </w:rPr>
      </w:pPr>
      <w:r w:rsidRPr="00D4162A">
        <w:rPr>
          <w:rFonts w:asciiTheme="majorHAnsi" w:hAnsiTheme="majorHAnsi" w:cstheme="majorHAnsi"/>
          <w:b/>
          <w:bCs/>
          <w:sz w:val="26"/>
          <w:szCs w:val="26"/>
        </w:rPr>
        <w:t>01 10 00 — SUMMARY OF WORK</w:t>
      </w:r>
    </w:p>
    <w:p w14:paraId="04314003" w14:textId="3B487691" w:rsidR="00476C22" w:rsidRPr="00D4162A" w:rsidRDefault="00C12E53">
      <w:pPr>
        <w:rPr>
          <w:rFonts w:asciiTheme="majorHAnsi" w:hAnsiTheme="majorHAnsi" w:cstheme="majorHAnsi"/>
        </w:rPr>
      </w:pPr>
      <w:r w:rsidRPr="00D4162A">
        <w:rPr>
          <w:rFonts w:asciiTheme="majorHAnsi" w:hAnsiTheme="majorHAnsi" w:cstheme="majorHAnsi"/>
        </w:rPr>
        <w:t>1.1 PURPOSE</w:t>
      </w:r>
    </w:p>
    <w:p w14:paraId="70717759" w14:textId="77777777" w:rsidR="00476C22" w:rsidRPr="00D4162A" w:rsidRDefault="00C12E53">
      <w:pPr>
        <w:rPr>
          <w:rFonts w:asciiTheme="majorHAnsi" w:hAnsiTheme="majorHAnsi" w:cstheme="majorHAnsi"/>
        </w:rPr>
      </w:pPr>
      <w:r w:rsidRPr="00D4162A">
        <w:rPr>
          <w:rFonts w:asciiTheme="majorHAnsi" w:hAnsiTheme="majorHAnsi" w:cstheme="majorHAnsi"/>
        </w:rPr>
        <w:t>This Section defines the full scope of work required for the Design</w:t>
      </w:r>
      <w:r w:rsidRPr="00D4162A">
        <w:rPr>
          <w:rFonts w:ascii="Cambria Math" w:hAnsi="Cambria Math" w:cs="Cambria Math"/>
        </w:rPr>
        <w:t>‑</w:t>
      </w:r>
      <w:r w:rsidRPr="00D4162A">
        <w:rPr>
          <w:rFonts w:asciiTheme="majorHAnsi" w:hAnsiTheme="majorHAnsi" w:cstheme="majorHAnsi"/>
        </w:rPr>
        <w:t>Build (DB) Contractor, including design, permitting support, construction, commissioning, and project closeout. Work shall be performed in compliance with all applicable codes, authorities having jurisdiction (AHJ), HHSC/KCH policies, and the Contract Documents.</w:t>
      </w:r>
    </w:p>
    <w:p w14:paraId="4BFC7D61" w14:textId="77777777" w:rsidR="00476C22" w:rsidRPr="00D4162A" w:rsidRDefault="00C12E53">
      <w:pPr>
        <w:rPr>
          <w:rFonts w:asciiTheme="majorHAnsi" w:hAnsiTheme="majorHAnsi" w:cstheme="majorHAnsi"/>
        </w:rPr>
      </w:pPr>
      <w:r w:rsidRPr="00D4162A">
        <w:rPr>
          <w:rFonts w:asciiTheme="majorHAnsi" w:hAnsiTheme="majorHAnsi" w:cstheme="majorHAnsi"/>
        </w:rPr>
        <w:t>1.2 PROJECT DESCRIPTION</w:t>
      </w:r>
    </w:p>
    <w:p w14:paraId="3062C962" w14:textId="77777777" w:rsidR="00476C22" w:rsidRPr="00D4162A" w:rsidRDefault="00C12E53">
      <w:pPr>
        <w:rPr>
          <w:rFonts w:asciiTheme="majorHAnsi" w:hAnsiTheme="majorHAnsi" w:cstheme="majorHAnsi"/>
        </w:rPr>
      </w:pPr>
      <w:r w:rsidRPr="00D4162A">
        <w:rPr>
          <w:rFonts w:asciiTheme="majorHAnsi" w:hAnsiTheme="majorHAnsi" w:cstheme="majorHAnsi"/>
        </w:rPr>
        <w:t>A. Renovation of Imaging Suites including Fluoroscopy, CT, and X</w:t>
      </w:r>
      <w:r w:rsidRPr="00D4162A">
        <w:rPr>
          <w:rFonts w:ascii="Cambria Math" w:hAnsi="Cambria Math" w:cs="Cambria Math"/>
        </w:rPr>
        <w:t>‑</w:t>
      </w:r>
      <w:r w:rsidRPr="00D4162A">
        <w:rPr>
          <w:rFonts w:asciiTheme="majorHAnsi" w:hAnsiTheme="majorHAnsi" w:cstheme="majorHAnsi"/>
        </w:rPr>
        <w:t>ray rooms.</w:t>
      </w:r>
    </w:p>
    <w:p w14:paraId="58D47198" w14:textId="0F0D37F9" w:rsidR="00476C22" w:rsidRPr="00D4162A" w:rsidRDefault="00C12E53">
      <w:pPr>
        <w:rPr>
          <w:rFonts w:asciiTheme="majorHAnsi" w:hAnsiTheme="majorHAnsi" w:cstheme="majorHAnsi"/>
        </w:rPr>
      </w:pPr>
      <w:r w:rsidRPr="00D4162A">
        <w:rPr>
          <w:rFonts w:asciiTheme="majorHAnsi" w:hAnsiTheme="majorHAnsi" w:cstheme="majorHAnsi"/>
        </w:rPr>
        <w:t>B. Replacement of Cafeteria and Morgue refrigerat</w:t>
      </w:r>
      <w:r w:rsidR="006E3648">
        <w:rPr>
          <w:rFonts w:asciiTheme="majorHAnsi" w:hAnsiTheme="majorHAnsi" w:cstheme="majorHAnsi"/>
        </w:rPr>
        <w:t>or/freezer</w:t>
      </w:r>
      <w:r w:rsidRPr="00D4162A">
        <w:rPr>
          <w:rFonts w:asciiTheme="majorHAnsi" w:hAnsiTheme="majorHAnsi" w:cstheme="majorHAnsi"/>
        </w:rPr>
        <w:t xml:space="preserve"> systems.</w:t>
      </w:r>
    </w:p>
    <w:p w14:paraId="6916A883" w14:textId="77777777" w:rsidR="00476C22" w:rsidRPr="00D4162A" w:rsidRDefault="00C12E53">
      <w:pPr>
        <w:rPr>
          <w:rFonts w:asciiTheme="majorHAnsi" w:hAnsiTheme="majorHAnsi" w:cstheme="majorHAnsi"/>
        </w:rPr>
      </w:pPr>
      <w:r w:rsidRPr="00D4162A">
        <w:rPr>
          <w:rFonts w:asciiTheme="majorHAnsi" w:hAnsiTheme="majorHAnsi" w:cstheme="majorHAnsi"/>
        </w:rPr>
        <w:t>C. Associated architectural, structural (as needed), mechanical, electrical, plumbing, IT/low</w:t>
      </w:r>
      <w:r w:rsidRPr="00D4162A">
        <w:rPr>
          <w:rFonts w:ascii="Cambria Math" w:hAnsi="Cambria Math" w:cs="Cambria Math"/>
        </w:rPr>
        <w:t>‑</w:t>
      </w:r>
      <w:r w:rsidRPr="00D4162A">
        <w:rPr>
          <w:rFonts w:asciiTheme="majorHAnsi" w:hAnsiTheme="majorHAnsi" w:cstheme="majorHAnsi"/>
        </w:rPr>
        <w:t>voltage, shielding, fire protection, and finishes work.</w:t>
      </w:r>
    </w:p>
    <w:p w14:paraId="254B90B1" w14:textId="77777777" w:rsidR="00476C22" w:rsidRPr="00D4162A" w:rsidRDefault="00C12E53">
      <w:pPr>
        <w:rPr>
          <w:rFonts w:asciiTheme="majorHAnsi" w:hAnsiTheme="majorHAnsi" w:cstheme="majorHAnsi"/>
        </w:rPr>
      </w:pPr>
      <w:r w:rsidRPr="00D4162A">
        <w:rPr>
          <w:rFonts w:asciiTheme="majorHAnsi" w:hAnsiTheme="majorHAnsi" w:cstheme="majorHAnsi"/>
        </w:rPr>
        <w:t>1.3 CONTRACTOR RESPONSIBILITIES</w:t>
      </w:r>
    </w:p>
    <w:p w14:paraId="5EFAADBE" w14:textId="77777777" w:rsidR="00476C22" w:rsidRPr="00D4162A" w:rsidRDefault="00C12E53">
      <w:pPr>
        <w:rPr>
          <w:rFonts w:asciiTheme="majorHAnsi" w:hAnsiTheme="majorHAnsi" w:cstheme="majorHAnsi"/>
        </w:rPr>
      </w:pPr>
      <w:r w:rsidRPr="00D4162A">
        <w:rPr>
          <w:rFonts w:asciiTheme="majorHAnsi" w:hAnsiTheme="majorHAnsi" w:cstheme="majorHAnsi"/>
        </w:rPr>
        <w:t>A. Provide full DB services including Pre</w:t>
      </w:r>
      <w:r w:rsidRPr="00D4162A">
        <w:rPr>
          <w:rFonts w:ascii="Cambria Math" w:hAnsi="Cambria Math" w:cs="Cambria Math"/>
        </w:rPr>
        <w:t>‑</w:t>
      </w:r>
      <w:r w:rsidRPr="00D4162A">
        <w:rPr>
          <w:rFonts w:asciiTheme="majorHAnsi" w:hAnsiTheme="majorHAnsi" w:cstheme="majorHAnsi"/>
        </w:rPr>
        <w:t>Construction, design, coordination, procurement, construction, commissioning, and turnover.</w:t>
      </w:r>
    </w:p>
    <w:p w14:paraId="51E82AE3" w14:textId="77777777" w:rsidR="00476C22" w:rsidRPr="00D4162A" w:rsidRDefault="00C12E53">
      <w:pPr>
        <w:rPr>
          <w:rFonts w:asciiTheme="majorHAnsi" w:hAnsiTheme="majorHAnsi" w:cstheme="majorHAnsi"/>
        </w:rPr>
      </w:pPr>
      <w:r w:rsidRPr="00D4162A">
        <w:rPr>
          <w:rFonts w:asciiTheme="majorHAnsi" w:hAnsiTheme="majorHAnsi" w:cstheme="majorHAnsi"/>
        </w:rPr>
        <w:t>B. Maintain hospital operations with minimal disruption.</w:t>
      </w:r>
    </w:p>
    <w:p w14:paraId="52C230A3" w14:textId="77777777" w:rsidR="00476C22" w:rsidRDefault="00C12E53">
      <w:pPr>
        <w:rPr>
          <w:rFonts w:asciiTheme="majorHAnsi" w:hAnsiTheme="majorHAnsi" w:cstheme="majorHAnsi"/>
        </w:rPr>
      </w:pPr>
      <w:r w:rsidRPr="00D4162A">
        <w:rPr>
          <w:rFonts w:asciiTheme="majorHAnsi" w:hAnsiTheme="majorHAnsi" w:cstheme="majorHAnsi"/>
        </w:rPr>
        <w:t>C. Coordinate imaging vendor requirements, shielding design, and specialized MEP connections.</w:t>
      </w:r>
    </w:p>
    <w:p w14:paraId="37200277" w14:textId="77777777" w:rsidR="001F5FA7" w:rsidRDefault="0070169F" w:rsidP="001F5FA7">
      <w:pPr>
        <w:rPr>
          <w:rFonts w:asciiTheme="majorHAnsi" w:hAnsiTheme="majorHAnsi" w:cstheme="majorHAnsi"/>
        </w:rPr>
      </w:pPr>
      <w:r w:rsidRPr="0070169F">
        <w:rPr>
          <w:rFonts w:asciiTheme="majorHAnsi" w:hAnsiTheme="majorHAnsi" w:cstheme="majorHAnsi"/>
        </w:rPr>
        <w:t>1.4 C</w:t>
      </w:r>
      <w:r w:rsidR="006231D4">
        <w:rPr>
          <w:rFonts w:asciiTheme="majorHAnsi" w:hAnsiTheme="majorHAnsi" w:cstheme="majorHAnsi"/>
        </w:rPr>
        <w:t>OMPLIANCE</w:t>
      </w:r>
      <w:r w:rsidRPr="0070169F">
        <w:rPr>
          <w:rFonts w:asciiTheme="majorHAnsi" w:hAnsiTheme="majorHAnsi" w:cstheme="majorHAnsi"/>
        </w:rPr>
        <w:t xml:space="preserve"> </w:t>
      </w:r>
      <w:r w:rsidR="00310AD1">
        <w:rPr>
          <w:rFonts w:asciiTheme="majorHAnsi" w:hAnsiTheme="majorHAnsi" w:cstheme="majorHAnsi"/>
        </w:rPr>
        <w:t>WITH</w:t>
      </w:r>
      <w:r w:rsidRPr="0070169F">
        <w:rPr>
          <w:rFonts w:asciiTheme="majorHAnsi" w:hAnsiTheme="majorHAnsi" w:cstheme="majorHAnsi"/>
        </w:rPr>
        <w:t xml:space="preserve"> HHSC P</w:t>
      </w:r>
      <w:r w:rsidR="00310AD1">
        <w:rPr>
          <w:rFonts w:asciiTheme="majorHAnsi" w:hAnsiTheme="majorHAnsi" w:cstheme="majorHAnsi"/>
        </w:rPr>
        <w:t>OLICIES</w:t>
      </w:r>
    </w:p>
    <w:p w14:paraId="7FAD2AE8" w14:textId="588E9051" w:rsidR="001F5FA7" w:rsidRPr="001F5FA7" w:rsidRDefault="00F13EC0" w:rsidP="001F5FA7">
      <w:pPr>
        <w:rPr>
          <w:rFonts w:asciiTheme="majorHAnsi" w:hAnsiTheme="majorHAnsi" w:cstheme="majorHAnsi"/>
        </w:rPr>
      </w:pPr>
      <w:r>
        <w:rPr>
          <w:rFonts w:asciiTheme="majorHAnsi" w:hAnsiTheme="majorHAnsi" w:cstheme="majorHAnsi"/>
        </w:rPr>
        <w:t xml:space="preserve">A. </w:t>
      </w:r>
      <w:r w:rsidR="001F5FA7" w:rsidRPr="001F5FA7">
        <w:rPr>
          <w:rFonts w:asciiTheme="majorHAnsi" w:hAnsiTheme="majorHAnsi" w:cstheme="majorHAnsi"/>
        </w:rPr>
        <w:t>The Design</w:t>
      </w:r>
      <w:r w:rsidR="001F5FA7" w:rsidRPr="001F5FA7">
        <w:rPr>
          <w:rFonts w:ascii="Cambria Math" w:hAnsi="Cambria Math" w:cs="Cambria Math"/>
        </w:rPr>
        <w:t>‑</w:t>
      </w:r>
      <w:r w:rsidR="001F5FA7" w:rsidRPr="001F5FA7">
        <w:rPr>
          <w:rFonts w:asciiTheme="majorHAnsi" w:hAnsiTheme="majorHAnsi" w:cstheme="majorHAnsi"/>
        </w:rPr>
        <w:t>Build Contractor, its subcontractors, vendors, and all personnel working on or accessing Kona Community Hospital property shall comply with all applicable Hawaii Health Systems Corporation (HHSC) and Kona Community Hospital (KCH) policies issued with this RFP.</w:t>
      </w:r>
    </w:p>
    <w:p w14:paraId="7CB8152D" w14:textId="708DB65E" w:rsidR="001F5FA7" w:rsidRPr="001F5FA7" w:rsidRDefault="008E53F7" w:rsidP="001F5FA7">
      <w:pPr>
        <w:rPr>
          <w:rFonts w:asciiTheme="majorHAnsi" w:hAnsiTheme="majorHAnsi" w:cstheme="majorHAnsi"/>
        </w:rPr>
      </w:pPr>
      <w:r>
        <w:rPr>
          <w:rFonts w:asciiTheme="majorHAnsi" w:hAnsiTheme="majorHAnsi" w:cstheme="majorHAnsi"/>
        </w:rPr>
        <w:t xml:space="preserve">B. </w:t>
      </w:r>
      <w:r w:rsidR="001F5FA7" w:rsidRPr="001F5FA7">
        <w:rPr>
          <w:rFonts w:asciiTheme="majorHAnsi" w:hAnsiTheme="majorHAnsi" w:cstheme="majorHAnsi"/>
        </w:rPr>
        <w:t>These policies include, but are not limited to, requirements governing workplace conduct, non</w:t>
      </w:r>
      <w:r w:rsidR="001F5FA7" w:rsidRPr="001F5FA7">
        <w:rPr>
          <w:rFonts w:ascii="Cambria Math" w:hAnsi="Cambria Math" w:cs="Cambria Math"/>
        </w:rPr>
        <w:t>‑</w:t>
      </w:r>
      <w:r w:rsidR="001F5FA7" w:rsidRPr="001F5FA7">
        <w:rPr>
          <w:rFonts w:asciiTheme="majorHAnsi" w:hAnsiTheme="majorHAnsi" w:cstheme="majorHAnsi"/>
        </w:rPr>
        <w:t>harassment, disruptive behavior, substance use, tobacco use, identification and badging, photography and recording, dress and grooming standards, infection control, and interim life safety measures.</w:t>
      </w:r>
    </w:p>
    <w:p w14:paraId="23CF8356" w14:textId="58EE40EF" w:rsidR="00310AD1" w:rsidRPr="00D4162A" w:rsidRDefault="008E53F7" w:rsidP="001F5FA7">
      <w:pPr>
        <w:rPr>
          <w:rFonts w:asciiTheme="majorHAnsi" w:hAnsiTheme="majorHAnsi" w:cstheme="majorHAnsi"/>
        </w:rPr>
      </w:pPr>
      <w:r>
        <w:rPr>
          <w:rFonts w:asciiTheme="majorHAnsi" w:hAnsiTheme="majorHAnsi" w:cstheme="majorHAnsi"/>
        </w:rPr>
        <w:t xml:space="preserve">C. </w:t>
      </w:r>
      <w:r w:rsidR="001F5FA7" w:rsidRPr="001F5FA7">
        <w:rPr>
          <w:rFonts w:asciiTheme="majorHAnsi" w:hAnsiTheme="majorHAnsi" w:cstheme="majorHAnsi"/>
        </w:rPr>
        <w:t xml:space="preserve">Failure to comply with these policies may result in removal </w:t>
      </w:r>
      <w:proofErr w:type="gramStart"/>
      <w:r w:rsidR="001F5FA7" w:rsidRPr="001F5FA7">
        <w:rPr>
          <w:rFonts w:asciiTheme="majorHAnsi" w:hAnsiTheme="majorHAnsi" w:cstheme="majorHAnsi"/>
        </w:rPr>
        <w:t>from</w:t>
      </w:r>
      <w:proofErr w:type="gramEnd"/>
      <w:r w:rsidR="001F5FA7" w:rsidRPr="001F5FA7">
        <w:rPr>
          <w:rFonts w:asciiTheme="majorHAnsi" w:hAnsiTheme="majorHAnsi" w:cstheme="majorHAnsi"/>
        </w:rPr>
        <w:t xml:space="preserve"> the site, suspension of work, or other remedies available to the Owner under the Contract Documents.</w:t>
      </w:r>
    </w:p>
    <w:p w14:paraId="7ED0C5D0" w14:textId="77777777" w:rsidR="00476C22" w:rsidRPr="00D4162A" w:rsidRDefault="00C12E53">
      <w:pPr>
        <w:rPr>
          <w:rFonts w:asciiTheme="majorHAnsi" w:hAnsiTheme="majorHAnsi" w:cstheme="majorHAnsi"/>
        </w:rPr>
      </w:pPr>
      <w:r w:rsidRPr="00D4162A">
        <w:rPr>
          <w:rFonts w:asciiTheme="majorHAnsi" w:hAnsiTheme="majorHAnsi" w:cstheme="majorHAnsi"/>
        </w:rPr>
        <w:br w:type="page"/>
      </w:r>
    </w:p>
    <w:p w14:paraId="2A41AC48" w14:textId="77777777" w:rsidR="00476C22" w:rsidRPr="00D4162A" w:rsidRDefault="00C12E53">
      <w:pPr>
        <w:pStyle w:val="Heading2"/>
        <w:rPr>
          <w:rFonts w:cstheme="majorHAnsi"/>
          <w:color w:val="auto"/>
        </w:rPr>
      </w:pPr>
      <w:r w:rsidRPr="00D4162A">
        <w:rPr>
          <w:rFonts w:cstheme="majorHAnsi"/>
          <w:color w:val="auto"/>
        </w:rPr>
        <w:lastRenderedPageBreak/>
        <w:t>01 14 00 — WORK RESTRICTIONS</w:t>
      </w:r>
    </w:p>
    <w:p w14:paraId="347B1967" w14:textId="77777777" w:rsidR="00476C22" w:rsidRPr="00D4162A" w:rsidRDefault="00C12E53">
      <w:pPr>
        <w:rPr>
          <w:rFonts w:asciiTheme="majorHAnsi" w:hAnsiTheme="majorHAnsi" w:cstheme="majorHAnsi"/>
        </w:rPr>
      </w:pPr>
      <w:r w:rsidRPr="00D4162A">
        <w:rPr>
          <w:rFonts w:asciiTheme="majorHAnsi" w:hAnsiTheme="majorHAnsi" w:cstheme="majorHAnsi"/>
        </w:rPr>
        <w:t>1.1 GENERAL REQUIREMENTS</w:t>
      </w:r>
    </w:p>
    <w:p w14:paraId="718A56B0" w14:textId="77777777" w:rsidR="00476C22" w:rsidRPr="00D4162A" w:rsidRDefault="00C12E53">
      <w:pPr>
        <w:rPr>
          <w:rFonts w:asciiTheme="majorHAnsi" w:hAnsiTheme="majorHAnsi" w:cstheme="majorHAnsi"/>
        </w:rPr>
      </w:pPr>
      <w:r w:rsidRPr="00D4162A">
        <w:rPr>
          <w:rFonts w:asciiTheme="majorHAnsi" w:hAnsiTheme="majorHAnsi" w:cstheme="majorHAnsi"/>
        </w:rPr>
        <w:t>A. Contractor shall maintain uninterrupted hospital operations. Work shall comply with KCH operational, safety, and infection control requirements.</w:t>
      </w:r>
    </w:p>
    <w:p w14:paraId="632C88B5" w14:textId="77777777" w:rsidR="00476C22" w:rsidRPr="00D4162A" w:rsidRDefault="00C12E53">
      <w:pPr>
        <w:rPr>
          <w:rFonts w:asciiTheme="majorHAnsi" w:hAnsiTheme="majorHAnsi" w:cstheme="majorHAnsi"/>
        </w:rPr>
      </w:pPr>
      <w:r w:rsidRPr="00D4162A">
        <w:rPr>
          <w:rFonts w:asciiTheme="majorHAnsi" w:hAnsiTheme="majorHAnsi" w:cstheme="majorHAnsi"/>
        </w:rPr>
        <w:t>1.2 ACCESS &amp; OCCUPIED AREA LIMITATIONS</w:t>
      </w:r>
    </w:p>
    <w:p w14:paraId="3E8581D0" w14:textId="77777777" w:rsidR="00476C22" w:rsidRPr="00D4162A" w:rsidRDefault="00C12E53">
      <w:pPr>
        <w:rPr>
          <w:rFonts w:asciiTheme="majorHAnsi" w:hAnsiTheme="majorHAnsi" w:cstheme="majorHAnsi"/>
        </w:rPr>
      </w:pPr>
      <w:r w:rsidRPr="00D4162A">
        <w:rPr>
          <w:rFonts w:asciiTheme="majorHAnsi" w:hAnsiTheme="majorHAnsi" w:cstheme="majorHAnsi"/>
        </w:rPr>
        <w:t>A. Access to patient care areas is restricted and requires prior approval.</w:t>
      </w:r>
    </w:p>
    <w:p w14:paraId="22D1DE48" w14:textId="77777777" w:rsidR="00476C22" w:rsidRPr="00D4162A" w:rsidRDefault="00C12E53">
      <w:pPr>
        <w:rPr>
          <w:rFonts w:asciiTheme="majorHAnsi" w:hAnsiTheme="majorHAnsi" w:cstheme="majorHAnsi"/>
        </w:rPr>
      </w:pPr>
      <w:r w:rsidRPr="00D4162A">
        <w:rPr>
          <w:rFonts w:asciiTheme="majorHAnsi" w:hAnsiTheme="majorHAnsi" w:cstheme="majorHAnsi"/>
        </w:rPr>
        <w:t>B. Work near sensitive clinical spaces shall be scheduled in coordination with KCH.</w:t>
      </w:r>
    </w:p>
    <w:p w14:paraId="68494233" w14:textId="77777777" w:rsidR="00476C22" w:rsidRPr="00D4162A" w:rsidRDefault="00C12E53">
      <w:pPr>
        <w:rPr>
          <w:rFonts w:asciiTheme="majorHAnsi" w:hAnsiTheme="majorHAnsi" w:cstheme="majorHAnsi"/>
        </w:rPr>
      </w:pPr>
      <w:r w:rsidRPr="00D4162A">
        <w:rPr>
          <w:rFonts w:asciiTheme="majorHAnsi" w:hAnsiTheme="majorHAnsi" w:cstheme="majorHAnsi"/>
        </w:rPr>
        <w:t>1.3 NOISE, VIBRATION, AND SHUTDOWN RESTRICTIONS</w:t>
      </w:r>
    </w:p>
    <w:p w14:paraId="5D7D9AC2" w14:textId="77777777" w:rsidR="00476C22" w:rsidRPr="00D4162A" w:rsidRDefault="00C12E53">
      <w:pPr>
        <w:rPr>
          <w:rFonts w:asciiTheme="majorHAnsi" w:hAnsiTheme="majorHAnsi" w:cstheme="majorHAnsi"/>
        </w:rPr>
      </w:pPr>
      <w:r w:rsidRPr="00D4162A">
        <w:rPr>
          <w:rFonts w:asciiTheme="majorHAnsi" w:hAnsiTheme="majorHAnsi" w:cstheme="majorHAnsi"/>
        </w:rPr>
        <w:t>A. High</w:t>
      </w:r>
      <w:r w:rsidRPr="00D4162A">
        <w:rPr>
          <w:rFonts w:ascii="Cambria Math" w:hAnsi="Cambria Math" w:cs="Cambria Math"/>
        </w:rPr>
        <w:t>‑</w:t>
      </w:r>
      <w:r w:rsidRPr="00D4162A">
        <w:rPr>
          <w:rFonts w:asciiTheme="majorHAnsi" w:hAnsiTheme="majorHAnsi" w:cstheme="majorHAnsi"/>
        </w:rPr>
        <w:t>noise activities require advance approval and may be limited to off</w:t>
      </w:r>
      <w:r w:rsidRPr="00D4162A">
        <w:rPr>
          <w:rFonts w:ascii="Cambria Math" w:hAnsi="Cambria Math" w:cs="Cambria Math"/>
        </w:rPr>
        <w:t>‑</w:t>
      </w:r>
      <w:r w:rsidRPr="00D4162A">
        <w:rPr>
          <w:rFonts w:asciiTheme="majorHAnsi" w:hAnsiTheme="majorHAnsi" w:cstheme="majorHAnsi"/>
        </w:rPr>
        <w:t>hours.</w:t>
      </w:r>
    </w:p>
    <w:p w14:paraId="36A6E476" w14:textId="77777777" w:rsidR="00476C22" w:rsidRPr="00D4162A" w:rsidRDefault="00C12E53">
      <w:pPr>
        <w:rPr>
          <w:rFonts w:asciiTheme="majorHAnsi" w:hAnsiTheme="majorHAnsi" w:cstheme="majorHAnsi"/>
        </w:rPr>
      </w:pPr>
      <w:r w:rsidRPr="00D4162A">
        <w:rPr>
          <w:rFonts w:asciiTheme="majorHAnsi" w:hAnsiTheme="majorHAnsi" w:cstheme="majorHAnsi"/>
        </w:rPr>
        <w:t>B. Utility shutdowns require minimum 48</w:t>
      </w:r>
      <w:r w:rsidRPr="00D4162A">
        <w:rPr>
          <w:rFonts w:ascii="Cambria Math" w:hAnsi="Cambria Math" w:cs="Cambria Math"/>
        </w:rPr>
        <w:t>‑</w:t>
      </w:r>
      <w:r w:rsidRPr="00D4162A">
        <w:rPr>
          <w:rFonts w:asciiTheme="majorHAnsi" w:hAnsiTheme="majorHAnsi" w:cstheme="majorHAnsi"/>
        </w:rPr>
        <w:t>hour written notice and KCH approval.</w:t>
      </w:r>
    </w:p>
    <w:p w14:paraId="3B97507E" w14:textId="77777777" w:rsidR="00476C22" w:rsidRPr="00D4162A" w:rsidRDefault="00C12E53">
      <w:pPr>
        <w:rPr>
          <w:rFonts w:asciiTheme="majorHAnsi" w:hAnsiTheme="majorHAnsi" w:cstheme="majorHAnsi"/>
        </w:rPr>
      </w:pPr>
      <w:r w:rsidRPr="00D4162A">
        <w:rPr>
          <w:rFonts w:asciiTheme="majorHAnsi" w:hAnsiTheme="majorHAnsi" w:cstheme="majorHAnsi"/>
        </w:rPr>
        <w:br w:type="page"/>
      </w:r>
    </w:p>
    <w:p w14:paraId="36F7D282" w14:textId="77777777" w:rsidR="00476C22" w:rsidRPr="00D4162A" w:rsidRDefault="00C12E53">
      <w:pPr>
        <w:pStyle w:val="Heading2"/>
        <w:rPr>
          <w:rFonts w:cstheme="majorHAnsi"/>
          <w:color w:val="auto"/>
        </w:rPr>
      </w:pPr>
      <w:r w:rsidRPr="00D4162A">
        <w:rPr>
          <w:rFonts w:cstheme="majorHAnsi"/>
          <w:color w:val="auto"/>
        </w:rPr>
        <w:lastRenderedPageBreak/>
        <w:t>01 31 00 — PROJECT MANAGEMENT &amp; COORDINATION</w:t>
      </w:r>
    </w:p>
    <w:p w14:paraId="5C538BCF" w14:textId="77777777" w:rsidR="00476C22" w:rsidRPr="00D4162A" w:rsidRDefault="00C12E53">
      <w:pPr>
        <w:rPr>
          <w:rFonts w:asciiTheme="majorHAnsi" w:hAnsiTheme="majorHAnsi" w:cstheme="majorHAnsi"/>
        </w:rPr>
      </w:pPr>
      <w:r w:rsidRPr="00D4162A">
        <w:rPr>
          <w:rFonts w:asciiTheme="majorHAnsi" w:hAnsiTheme="majorHAnsi" w:cstheme="majorHAnsi"/>
        </w:rPr>
        <w:t>1.1 PROJECT ADMINISTRATION</w:t>
      </w:r>
    </w:p>
    <w:p w14:paraId="0C276216" w14:textId="77777777" w:rsidR="00476C22" w:rsidRPr="00D4162A" w:rsidRDefault="00C12E53">
      <w:pPr>
        <w:rPr>
          <w:rFonts w:asciiTheme="majorHAnsi" w:hAnsiTheme="majorHAnsi" w:cstheme="majorHAnsi"/>
        </w:rPr>
      </w:pPr>
      <w:r w:rsidRPr="00D4162A">
        <w:rPr>
          <w:rFonts w:asciiTheme="majorHAnsi" w:hAnsiTheme="majorHAnsi" w:cstheme="majorHAnsi"/>
        </w:rPr>
        <w:t>A. Contractor shall manage all communication, coordination, documentation, and scheduling activities.</w:t>
      </w:r>
    </w:p>
    <w:p w14:paraId="5DEAB052" w14:textId="77777777" w:rsidR="00476C22" w:rsidRPr="00D4162A" w:rsidRDefault="00C12E53">
      <w:pPr>
        <w:rPr>
          <w:rFonts w:asciiTheme="majorHAnsi" w:hAnsiTheme="majorHAnsi" w:cstheme="majorHAnsi"/>
        </w:rPr>
      </w:pPr>
      <w:r w:rsidRPr="00D4162A">
        <w:rPr>
          <w:rFonts w:asciiTheme="majorHAnsi" w:hAnsiTheme="majorHAnsi" w:cstheme="majorHAnsi"/>
        </w:rPr>
        <w:t>B. Maintain current project information within the KCH</w:t>
      </w:r>
      <w:r w:rsidRPr="00D4162A">
        <w:rPr>
          <w:rFonts w:ascii="Cambria Math" w:hAnsi="Cambria Math" w:cs="Cambria Math"/>
        </w:rPr>
        <w:t>‑</w:t>
      </w:r>
      <w:r w:rsidRPr="00D4162A">
        <w:rPr>
          <w:rFonts w:asciiTheme="majorHAnsi" w:hAnsiTheme="majorHAnsi" w:cstheme="majorHAnsi"/>
        </w:rPr>
        <w:t>approved project management system (e.g., Procore).</w:t>
      </w:r>
    </w:p>
    <w:p w14:paraId="0F7B1AD3" w14:textId="77777777" w:rsidR="00476C22" w:rsidRPr="00D4162A" w:rsidRDefault="00C12E53">
      <w:pPr>
        <w:rPr>
          <w:rFonts w:asciiTheme="majorHAnsi" w:hAnsiTheme="majorHAnsi" w:cstheme="majorHAnsi"/>
        </w:rPr>
      </w:pPr>
      <w:r w:rsidRPr="00D4162A">
        <w:rPr>
          <w:rFonts w:asciiTheme="majorHAnsi" w:hAnsiTheme="majorHAnsi" w:cstheme="majorHAnsi"/>
        </w:rPr>
        <w:t>1.2 COORDINATION</w:t>
      </w:r>
    </w:p>
    <w:p w14:paraId="00C0CCC0" w14:textId="77777777" w:rsidR="00476C22" w:rsidRPr="00D4162A" w:rsidRDefault="00C12E53">
      <w:pPr>
        <w:rPr>
          <w:rFonts w:asciiTheme="majorHAnsi" w:hAnsiTheme="majorHAnsi" w:cstheme="majorHAnsi"/>
        </w:rPr>
      </w:pPr>
      <w:r w:rsidRPr="00D4162A">
        <w:rPr>
          <w:rFonts w:asciiTheme="majorHAnsi" w:hAnsiTheme="majorHAnsi" w:cstheme="majorHAnsi"/>
        </w:rPr>
        <w:t>A. Conduct weekly coordination meetings with KCH representatives.</w:t>
      </w:r>
    </w:p>
    <w:p w14:paraId="7F7B88C9" w14:textId="77777777" w:rsidR="00476C22" w:rsidRPr="00D4162A" w:rsidRDefault="00C12E53">
      <w:pPr>
        <w:rPr>
          <w:rFonts w:asciiTheme="majorHAnsi" w:hAnsiTheme="majorHAnsi" w:cstheme="majorHAnsi"/>
        </w:rPr>
      </w:pPr>
      <w:r w:rsidRPr="00D4162A">
        <w:rPr>
          <w:rFonts w:asciiTheme="majorHAnsi" w:hAnsiTheme="majorHAnsi" w:cstheme="majorHAnsi"/>
        </w:rPr>
        <w:t>B. Coordinate RFIs, submittals, design progress, and imaging vendor requirements.</w:t>
      </w:r>
    </w:p>
    <w:p w14:paraId="413B7936" w14:textId="77777777" w:rsidR="00476C22" w:rsidRDefault="00C12E53">
      <w:pPr>
        <w:rPr>
          <w:rFonts w:asciiTheme="majorHAnsi" w:hAnsiTheme="majorHAnsi" w:cstheme="majorHAnsi"/>
        </w:rPr>
      </w:pPr>
      <w:r w:rsidRPr="00D4162A">
        <w:rPr>
          <w:rFonts w:asciiTheme="majorHAnsi" w:hAnsiTheme="majorHAnsi" w:cstheme="majorHAnsi"/>
        </w:rPr>
        <w:br w:type="page"/>
      </w:r>
    </w:p>
    <w:p w14:paraId="7713C20F" w14:textId="6AD43E7E" w:rsidR="006C3C3E" w:rsidRPr="006C3C3E" w:rsidRDefault="006C3C3E" w:rsidP="006C3C3E">
      <w:pPr>
        <w:rPr>
          <w:rFonts w:asciiTheme="majorHAnsi" w:hAnsiTheme="majorHAnsi" w:cstheme="majorHAnsi"/>
          <w:sz w:val="26"/>
          <w:szCs w:val="26"/>
        </w:rPr>
      </w:pPr>
      <w:r w:rsidRPr="006C3C3E">
        <w:rPr>
          <w:rFonts w:asciiTheme="majorHAnsi" w:hAnsiTheme="majorHAnsi" w:cstheme="majorHAnsi"/>
          <w:b/>
          <w:bCs/>
          <w:sz w:val="26"/>
          <w:szCs w:val="26"/>
        </w:rPr>
        <w:lastRenderedPageBreak/>
        <w:t>01 31 16 – Programming &amp; Existing Conditions Verification</w:t>
      </w:r>
      <w:r w:rsidRPr="006C3C3E">
        <w:rPr>
          <w:rFonts w:asciiTheme="majorHAnsi" w:hAnsiTheme="majorHAnsi" w:cstheme="majorHAnsi"/>
          <w:b/>
          <w:bCs/>
          <w:sz w:val="26"/>
          <w:szCs w:val="26"/>
        </w:rPr>
        <w:br/>
      </w:r>
      <w:r w:rsidRPr="006C3C3E">
        <w:rPr>
          <w:rFonts w:asciiTheme="majorHAnsi" w:hAnsiTheme="majorHAnsi" w:cstheme="majorHAnsi"/>
          <w:sz w:val="26"/>
          <w:szCs w:val="26"/>
        </w:rPr>
        <w:t>A. Contractor shall conduct programming meetings with KCH to refine clinical workflows, equipment requirements, phasing, and constraints.</w:t>
      </w:r>
      <w:r w:rsidRPr="006C3C3E">
        <w:rPr>
          <w:rFonts w:asciiTheme="majorHAnsi" w:hAnsiTheme="majorHAnsi" w:cstheme="majorHAnsi"/>
          <w:sz w:val="26"/>
          <w:szCs w:val="26"/>
        </w:rPr>
        <w:br/>
      </w:r>
      <w:r w:rsidR="00C25CF8">
        <w:rPr>
          <w:rFonts w:asciiTheme="majorHAnsi" w:hAnsiTheme="majorHAnsi" w:cstheme="majorHAnsi"/>
          <w:sz w:val="26"/>
          <w:szCs w:val="26"/>
        </w:rPr>
        <w:br/>
      </w:r>
      <w:r w:rsidRPr="006C3C3E">
        <w:rPr>
          <w:rFonts w:asciiTheme="majorHAnsi" w:hAnsiTheme="majorHAnsi" w:cstheme="majorHAnsi"/>
          <w:sz w:val="26"/>
          <w:szCs w:val="26"/>
        </w:rPr>
        <w:t>B. Contractor shall perform field verification of existing conditions, including exploratory checks as necessary to validate routing and capacities.</w:t>
      </w:r>
      <w:r w:rsidRPr="006C3C3E">
        <w:rPr>
          <w:rFonts w:asciiTheme="majorHAnsi" w:hAnsiTheme="majorHAnsi" w:cstheme="majorHAnsi"/>
          <w:sz w:val="26"/>
          <w:szCs w:val="26"/>
        </w:rPr>
        <w:br/>
      </w:r>
      <w:r w:rsidR="00C25CF8">
        <w:rPr>
          <w:rFonts w:asciiTheme="majorHAnsi" w:hAnsiTheme="majorHAnsi" w:cstheme="majorHAnsi"/>
          <w:sz w:val="26"/>
          <w:szCs w:val="26"/>
        </w:rPr>
        <w:br/>
      </w:r>
      <w:r w:rsidRPr="006C3C3E">
        <w:rPr>
          <w:rFonts w:asciiTheme="majorHAnsi" w:hAnsiTheme="majorHAnsi" w:cstheme="majorHAnsi"/>
          <w:sz w:val="26"/>
          <w:szCs w:val="26"/>
        </w:rPr>
        <w:t>C. Deliverables: meeting agendas/notes, updated room data sheets (if used), existing conditions verification log with photos, and a constraints/risk register.</w:t>
      </w:r>
    </w:p>
    <w:p w14:paraId="23D79771" w14:textId="77777777" w:rsidR="00D91C67" w:rsidRDefault="00D91C67">
      <w:pPr>
        <w:rPr>
          <w:rFonts w:asciiTheme="majorHAnsi" w:hAnsiTheme="majorHAnsi" w:cstheme="majorHAnsi"/>
          <w:b/>
          <w:bCs/>
          <w:sz w:val="26"/>
          <w:szCs w:val="26"/>
        </w:rPr>
      </w:pPr>
      <w:r>
        <w:rPr>
          <w:rFonts w:asciiTheme="majorHAnsi" w:hAnsiTheme="majorHAnsi" w:cstheme="majorHAnsi"/>
          <w:b/>
          <w:bCs/>
          <w:sz w:val="26"/>
          <w:szCs w:val="26"/>
        </w:rPr>
        <w:br w:type="page"/>
      </w:r>
    </w:p>
    <w:p w14:paraId="1569148F" w14:textId="42B138AA" w:rsidR="00814AAE" w:rsidRPr="00410A6C" w:rsidRDefault="00814AAE" w:rsidP="00814AAE">
      <w:pPr>
        <w:rPr>
          <w:rFonts w:asciiTheme="majorHAnsi" w:hAnsiTheme="majorHAnsi" w:cstheme="majorHAnsi"/>
          <w:b/>
          <w:bCs/>
          <w:sz w:val="26"/>
          <w:szCs w:val="26"/>
        </w:rPr>
      </w:pPr>
      <w:r w:rsidRPr="00410A6C">
        <w:rPr>
          <w:rFonts w:asciiTheme="majorHAnsi" w:hAnsiTheme="majorHAnsi" w:cstheme="majorHAnsi"/>
          <w:b/>
          <w:bCs/>
          <w:sz w:val="26"/>
          <w:szCs w:val="26"/>
        </w:rPr>
        <w:lastRenderedPageBreak/>
        <w:t>01 31 20 — VENDOR &amp; SUPPLIER COORDINATION</w:t>
      </w:r>
    </w:p>
    <w:p w14:paraId="7B466F89" w14:textId="77777777" w:rsidR="00814AAE" w:rsidRPr="00814AAE" w:rsidRDefault="00814AAE" w:rsidP="00814AAE">
      <w:pPr>
        <w:rPr>
          <w:rFonts w:asciiTheme="majorHAnsi" w:hAnsiTheme="majorHAnsi" w:cstheme="majorHAnsi"/>
          <w:b/>
          <w:bCs/>
        </w:rPr>
      </w:pPr>
      <w:r w:rsidRPr="00814AAE">
        <w:rPr>
          <w:rFonts w:asciiTheme="majorHAnsi" w:hAnsiTheme="majorHAnsi" w:cstheme="majorHAnsi"/>
          <w:b/>
          <w:bCs/>
        </w:rPr>
        <w:t>1.1 GENERAL REQUIREMENTS</w:t>
      </w:r>
    </w:p>
    <w:p w14:paraId="5831E6CF" w14:textId="412955E3" w:rsidR="00814AAE" w:rsidRPr="00814AAE" w:rsidRDefault="00814AAE" w:rsidP="00814AAE">
      <w:pPr>
        <w:rPr>
          <w:rFonts w:asciiTheme="majorHAnsi" w:hAnsiTheme="majorHAnsi" w:cstheme="majorHAnsi"/>
        </w:rPr>
      </w:pPr>
      <w:r w:rsidRPr="00814AAE">
        <w:rPr>
          <w:rFonts w:asciiTheme="majorHAnsi" w:hAnsiTheme="majorHAnsi" w:cstheme="majorHAnsi"/>
        </w:rPr>
        <w:t xml:space="preserve">A. Coordinate all </w:t>
      </w:r>
      <w:proofErr w:type="gramStart"/>
      <w:r w:rsidRPr="00814AAE">
        <w:rPr>
          <w:rFonts w:asciiTheme="majorHAnsi" w:hAnsiTheme="majorHAnsi" w:cstheme="majorHAnsi"/>
        </w:rPr>
        <w:t>vendor</w:t>
      </w:r>
      <w:proofErr w:type="gramEnd"/>
      <w:r w:rsidRPr="00814AAE">
        <w:rPr>
          <w:rFonts w:asciiTheme="majorHAnsi" w:hAnsiTheme="majorHAnsi" w:cstheme="majorHAnsi"/>
        </w:rPr>
        <w:t xml:space="preserve">, </w:t>
      </w:r>
      <w:proofErr w:type="gramStart"/>
      <w:r w:rsidRPr="00814AAE">
        <w:rPr>
          <w:rFonts w:asciiTheme="majorHAnsi" w:hAnsiTheme="majorHAnsi" w:cstheme="majorHAnsi"/>
        </w:rPr>
        <w:t>supplier</w:t>
      </w:r>
      <w:proofErr w:type="gramEnd"/>
      <w:r w:rsidRPr="00814AAE">
        <w:rPr>
          <w:rFonts w:asciiTheme="majorHAnsi" w:hAnsiTheme="majorHAnsi" w:cstheme="majorHAnsi"/>
        </w:rPr>
        <w:t xml:space="preserve">, and manufacturer activities required for completion of the Work, including design support, site verification, equipment integration, delivery, installation, testing, and commissioning. </w:t>
      </w:r>
      <w:r w:rsidR="00D3589E">
        <w:rPr>
          <w:rFonts w:asciiTheme="majorHAnsi" w:hAnsiTheme="majorHAnsi" w:cstheme="majorHAnsi"/>
        </w:rPr>
        <w:br/>
      </w:r>
      <w:r w:rsidRPr="00814AAE">
        <w:rPr>
          <w:rFonts w:asciiTheme="majorHAnsi" w:hAnsiTheme="majorHAnsi" w:cstheme="majorHAnsi"/>
        </w:rPr>
        <w:t xml:space="preserve">B. Ensure vendor coordination aligns with HHSC/KCH operational requirements, safety protocols, infection control measures, and project constraints. </w:t>
      </w:r>
      <w:r w:rsidR="00D3589E">
        <w:rPr>
          <w:rFonts w:asciiTheme="majorHAnsi" w:hAnsiTheme="majorHAnsi" w:cstheme="majorHAnsi"/>
        </w:rPr>
        <w:br/>
      </w:r>
      <w:r w:rsidRPr="00814AAE">
        <w:rPr>
          <w:rFonts w:asciiTheme="majorHAnsi" w:hAnsiTheme="majorHAnsi" w:cstheme="majorHAnsi"/>
        </w:rPr>
        <w:t>C. Maintain up</w:t>
      </w:r>
      <w:r w:rsidRPr="00814AAE">
        <w:rPr>
          <w:rFonts w:asciiTheme="majorHAnsi" w:hAnsiTheme="majorHAnsi" w:cstheme="majorHAnsi"/>
        </w:rPr>
        <w:noBreakHyphen/>
        <w:t>to</w:t>
      </w:r>
      <w:r w:rsidRPr="00814AAE">
        <w:rPr>
          <w:rFonts w:asciiTheme="majorHAnsi" w:hAnsiTheme="majorHAnsi" w:cstheme="majorHAnsi"/>
        </w:rPr>
        <w:noBreakHyphen/>
        <w:t>date vendor correspondence, schedules, technical data, and installation requirements within the approved project management system (e.g., Procore).</w:t>
      </w:r>
    </w:p>
    <w:p w14:paraId="0D707FC6" w14:textId="77777777" w:rsidR="00814AAE" w:rsidRPr="00814AAE" w:rsidRDefault="00814AAE" w:rsidP="00814AAE">
      <w:pPr>
        <w:rPr>
          <w:rFonts w:asciiTheme="majorHAnsi" w:hAnsiTheme="majorHAnsi" w:cstheme="majorHAnsi"/>
          <w:b/>
          <w:bCs/>
        </w:rPr>
      </w:pPr>
      <w:r w:rsidRPr="00814AAE">
        <w:rPr>
          <w:rFonts w:asciiTheme="majorHAnsi" w:hAnsiTheme="majorHAnsi" w:cstheme="majorHAnsi"/>
          <w:b/>
          <w:bCs/>
        </w:rPr>
        <w:t>1.2 COORDINATION WITH DESIGN &amp; CONSTRUCTION</w:t>
      </w:r>
    </w:p>
    <w:p w14:paraId="2FE289F9" w14:textId="082E062D" w:rsidR="00814AAE" w:rsidRPr="00814AAE" w:rsidRDefault="00814AAE" w:rsidP="00814AAE">
      <w:pPr>
        <w:rPr>
          <w:rFonts w:asciiTheme="majorHAnsi" w:hAnsiTheme="majorHAnsi" w:cstheme="majorHAnsi"/>
        </w:rPr>
      </w:pPr>
      <w:r w:rsidRPr="00814AAE">
        <w:rPr>
          <w:rFonts w:asciiTheme="majorHAnsi" w:hAnsiTheme="majorHAnsi" w:cstheme="majorHAnsi"/>
        </w:rPr>
        <w:t xml:space="preserve">A. Engage vendors early in design development to confirm system compatibility, power and utility requirements, equipment dimensions, structural/rigging needs, and environmental conditions. </w:t>
      </w:r>
      <w:r w:rsidR="00D3589E">
        <w:rPr>
          <w:rFonts w:asciiTheme="majorHAnsi" w:hAnsiTheme="majorHAnsi" w:cstheme="majorHAnsi"/>
        </w:rPr>
        <w:br/>
      </w:r>
      <w:r w:rsidRPr="00814AAE">
        <w:rPr>
          <w:rFonts w:asciiTheme="majorHAnsi" w:hAnsiTheme="majorHAnsi" w:cstheme="majorHAnsi"/>
        </w:rPr>
        <w:t>B. Coordinate vendor inputs with the Design</w:t>
      </w:r>
      <w:r w:rsidRPr="00814AAE">
        <w:rPr>
          <w:rFonts w:asciiTheme="majorHAnsi" w:hAnsiTheme="majorHAnsi" w:cstheme="majorHAnsi"/>
        </w:rPr>
        <w:noBreakHyphen/>
        <w:t xml:space="preserve">Build design team, ensuring documentation is reflected in drawings, specifications, and submittals. </w:t>
      </w:r>
      <w:r w:rsidR="00D3589E">
        <w:rPr>
          <w:rFonts w:asciiTheme="majorHAnsi" w:hAnsiTheme="majorHAnsi" w:cstheme="majorHAnsi"/>
        </w:rPr>
        <w:br/>
      </w:r>
      <w:r w:rsidRPr="00814AAE">
        <w:rPr>
          <w:rFonts w:asciiTheme="majorHAnsi" w:hAnsiTheme="majorHAnsi" w:cstheme="majorHAnsi"/>
        </w:rPr>
        <w:t>C. Schedule vendor participation in coordination meetings, field walks, and constructability reviews as required.</w:t>
      </w:r>
    </w:p>
    <w:p w14:paraId="20D3F465" w14:textId="77777777" w:rsidR="00814AAE" w:rsidRPr="00814AAE" w:rsidRDefault="00814AAE" w:rsidP="00814AAE">
      <w:pPr>
        <w:rPr>
          <w:rFonts w:asciiTheme="majorHAnsi" w:hAnsiTheme="majorHAnsi" w:cstheme="majorHAnsi"/>
          <w:b/>
          <w:bCs/>
        </w:rPr>
      </w:pPr>
      <w:r w:rsidRPr="00814AAE">
        <w:rPr>
          <w:rFonts w:asciiTheme="majorHAnsi" w:hAnsiTheme="majorHAnsi" w:cstheme="majorHAnsi"/>
          <w:b/>
          <w:bCs/>
        </w:rPr>
        <w:t>1.3 SITE VERIFICATION &amp; PRE</w:t>
      </w:r>
      <w:r w:rsidRPr="00814AAE">
        <w:rPr>
          <w:rFonts w:asciiTheme="majorHAnsi" w:hAnsiTheme="majorHAnsi" w:cstheme="majorHAnsi"/>
          <w:b/>
          <w:bCs/>
        </w:rPr>
        <w:noBreakHyphen/>
        <w:t>INSTALLATION REQUIREMENTS</w:t>
      </w:r>
    </w:p>
    <w:p w14:paraId="7E537F7C" w14:textId="4C2B8225" w:rsidR="00814AAE" w:rsidRPr="00814AAE" w:rsidRDefault="00814AAE" w:rsidP="00814AAE">
      <w:pPr>
        <w:rPr>
          <w:rFonts w:asciiTheme="majorHAnsi" w:hAnsiTheme="majorHAnsi" w:cstheme="majorHAnsi"/>
        </w:rPr>
      </w:pPr>
      <w:r w:rsidRPr="00814AAE">
        <w:rPr>
          <w:rFonts w:asciiTheme="majorHAnsi" w:hAnsiTheme="majorHAnsi" w:cstheme="majorHAnsi"/>
        </w:rPr>
        <w:t xml:space="preserve">A. Vendors shall perform field verification of dimensions, utilities, framing, penetrations, and environmental conditions prior to fabrication and delivery. </w:t>
      </w:r>
      <w:r w:rsidR="00375728">
        <w:rPr>
          <w:rFonts w:asciiTheme="majorHAnsi" w:hAnsiTheme="majorHAnsi" w:cstheme="majorHAnsi"/>
        </w:rPr>
        <w:br/>
      </w:r>
      <w:r w:rsidRPr="00814AAE">
        <w:rPr>
          <w:rFonts w:asciiTheme="majorHAnsi" w:hAnsiTheme="majorHAnsi" w:cstheme="majorHAnsi"/>
        </w:rPr>
        <w:t xml:space="preserve">B. Identify conflicts, discrepancies, or special installation constraints and notify KCH immediately. </w:t>
      </w:r>
      <w:r w:rsidR="00375728">
        <w:rPr>
          <w:rFonts w:asciiTheme="majorHAnsi" w:hAnsiTheme="majorHAnsi" w:cstheme="majorHAnsi"/>
        </w:rPr>
        <w:br/>
      </w:r>
      <w:r w:rsidRPr="00814AAE">
        <w:rPr>
          <w:rFonts w:asciiTheme="majorHAnsi" w:hAnsiTheme="majorHAnsi" w:cstheme="majorHAnsi"/>
        </w:rPr>
        <w:t>C. Submit pre</w:t>
      </w:r>
      <w:r w:rsidRPr="00814AAE">
        <w:rPr>
          <w:rFonts w:asciiTheme="majorHAnsi" w:hAnsiTheme="majorHAnsi" w:cstheme="majorHAnsi"/>
        </w:rPr>
        <w:noBreakHyphen/>
        <w:t>installation reports documenting readiness, required corrections, and any effects on schedule.</w:t>
      </w:r>
    </w:p>
    <w:p w14:paraId="644EAC1C" w14:textId="77777777" w:rsidR="00814AAE" w:rsidRPr="00814AAE" w:rsidRDefault="00814AAE" w:rsidP="00814AAE">
      <w:pPr>
        <w:rPr>
          <w:rFonts w:asciiTheme="majorHAnsi" w:hAnsiTheme="majorHAnsi" w:cstheme="majorHAnsi"/>
          <w:b/>
          <w:bCs/>
        </w:rPr>
      </w:pPr>
      <w:r w:rsidRPr="00814AAE">
        <w:rPr>
          <w:rFonts w:asciiTheme="majorHAnsi" w:hAnsiTheme="majorHAnsi" w:cstheme="majorHAnsi"/>
          <w:b/>
          <w:bCs/>
        </w:rPr>
        <w:t>1.4 DELIVERY COORDINATION</w:t>
      </w:r>
    </w:p>
    <w:p w14:paraId="392D95F3" w14:textId="16D61F9B" w:rsidR="00814AAE" w:rsidRPr="00814AAE" w:rsidRDefault="00814AAE" w:rsidP="00814AAE">
      <w:pPr>
        <w:rPr>
          <w:rFonts w:asciiTheme="majorHAnsi" w:hAnsiTheme="majorHAnsi" w:cstheme="majorHAnsi"/>
        </w:rPr>
      </w:pPr>
      <w:r w:rsidRPr="00814AAE">
        <w:rPr>
          <w:rFonts w:asciiTheme="majorHAnsi" w:hAnsiTheme="majorHAnsi" w:cstheme="majorHAnsi"/>
        </w:rPr>
        <w:t xml:space="preserve">A. Provide a delivery plan for all major equipment, detailing access routes, rigging paths, staging areas, temporary protection, and infection control barriers. </w:t>
      </w:r>
      <w:r w:rsidR="00375728">
        <w:rPr>
          <w:rFonts w:asciiTheme="majorHAnsi" w:hAnsiTheme="majorHAnsi" w:cstheme="majorHAnsi"/>
        </w:rPr>
        <w:br/>
      </w:r>
      <w:r w:rsidRPr="00814AAE">
        <w:rPr>
          <w:rFonts w:asciiTheme="majorHAnsi" w:hAnsiTheme="majorHAnsi" w:cstheme="majorHAnsi"/>
        </w:rPr>
        <w:t xml:space="preserve">B. Deliveries shall be coordinated around hospital operations, including restrictions on timing, noise, and access to clinical areas. </w:t>
      </w:r>
      <w:r w:rsidR="00375728">
        <w:rPr>
          <w:rFonts w:asciiTheme="majorHAnsi" w:hAnsiTheme="majorHAnsi" w:cstheme="majorHAnsi"/>
        </w:rPr>
        <w:br/>
      </w:r>
      <w:r w:rsidRPr="00814AAE">
        <w:rPr>
          <w:rFonts w:asciiTheme="majorHAnsi" w:hAnsiTheme="majorHAnsi" w:cstheme="majorHAnsi"/>
        </w:rPr>
        <w:t>C. Confirm delivery dates with vendors at least 14 days in advance and notify KCH of final delivery schedule at least 72 hours prior.</w:t>
      </w:r>
    </w:p>
    <w:p w14:paraId="24DE54B6" w14:textId="77777777" w:rsidR="00814AAE" w:rsidRPr="00814AAE" w:rsidRDefault="00814AAE" w:rsidP="00814AAE">
      <w:pPr>
        <w:rPr>
          <w:rFonts w:asciiTheme="majorHAnsi" w:hAnsiTheme="majorHAnsi" w:cstheme="majorHAnsi"/>
          <w:b/>
          <w:bCs/>
        </w:rPr>
      </w:pPr>
      <w:r w:rsidRPr="00814AAE">
        <w:rPr>
          <w:rFonts w:asciiTheme="majorHAnsi" w:hAnsiTheme="majorHAnsi" w:cstheme="majorHAnsi"/>
          <w:b/>
          <w:bCs/>
        </w:rPr>
        <w:t>1.5 INSTALLATION REQUIREMENTS</w:t>
      </w:r>
    </w:p>
    <w:p w14:paraId="00647DE6" w14:textId="740AB6C9" w:rsidR="00814AAE" w:rsidRPr="00814AAE" w:rsidRDefault="00814AAE" w:rsidP="00814AAE">
      <w:pPr>
        <w:rPr>
          <w:rFonts w:asciiTheme="majorHAnsi" w:hAnsiTheme="majorHAnsi" w:cstheme="majorHAnsi"/>
        </w:rPr>
      </w:pPr>
      <w:r w:rsidRPr="00814AAE">
        <w:rPr>
          <w:rFonts w:asciiTheme="majorHAnsi" w:hAnsiTheme="majorHAnsi" w:cstheme="majorHAnsi"/>
        </w:rPr>
        <w:t xml:space="preserve">A. Coordinate all vendor installation activities with project schedules, shutdowns, and clinical constraints. </w:t>
      </w:r>
      <w:r w:rsidR="00375728">
        <w:rPr>
          <w:rFonts w:asciiTheme="majorHAnsi" w:hAnsiTheme="majorHAnsi" w:cstheme="majorHAnsi"/>
        </w:rPr>
        <w:br/>
      </w:r>
      <w:r w:rsidRPr="00814AAE">
        <w:rPr>
          <w:rFonts w:asciiTheme="majorHAnsi" w:hAnsiTheme="majorHAnsi" w:cstheme="majorHAnsi"/>
        </w:rPr>
        <w:t xml:space="preserve">B. Provide required utilities, blocking, structural supports, and environmental conditions prior to </w:t>
      </w:r>
      <w:r w:rsidRPr="00814AAE">
        <w:rPr>
          <w:rFonts w:asciiTheme="majorHAnsi" w:hAnsiTheme="majorHAnsi" w:cstheme="majorHAnsi"/>
        </w:rPr>
        <w:lastRenderedPageBreak/>
        <w:t xml:space="preserve">vendor arrival. </w:t>
      </w:r>
      <w:r w:rsidR="00375728">
        <w:rPr>
          <w:rFonts w:asciiTheme="majorHAnsi" w:hAnsiTheme="majorHAnsi" w:cstheme="majorHAnsi"/>
        </w:rPr>
        <w:br/>
      </w:r>
      <w:r w:rsidRPr="00814AAE">
        <w:rPr>
          <w:rFonts w:asciiTheme="majorHAnsi" w:hAnsiTheme="majorHAnsi" w:cstheme="majorHAnsi"/>
        </w:rPr>
        <w:t>C. Ensure vendor technicians comply with HHSC/KCH safety, security, badging, and infection control procedures.</w:t>
      </w:r>
    </w:p>
    <w:p w14:paraId="2A3E8160" w14:textId="77777777" w:rsidR="00814AAE" w:rsidRPr="00814AAE" w:rsidRDefault="00814AAE" w:rsidP="00814AAE">
      <w:pPr>
        <w:rPr>
          <w:rFonts w:asciiTheme="majorHAnsi" w:hAnsiTheme="majorHAnsi" w:cstheme="majorHAnsi"/>
          <w:b/>
          <w:bCs/>
        </w:rPr>
      </w:pPr>
      <w:r w:rsidRPr="00814AAE">
        <w:rPr>
          <w:rFonts w:asciiTheme="majorHAnsi" w:hAnsiTheme="majorHAnsi" w:cstheme="majorHAnsi"/>
          <w:b/>
          <w:bCs/>
        </w:rPr>
        <w:t>1.6 TESTING, STARTUP &amp; COMMISSIONING COORDINATION</w:t>
      </w:r>
    </w:p>
    <w:p w14:paraId="3AF608C8" w14:textId="7E127D80" w:rsidR="00814AAE" w:rsidRPr="00814AAE" w:rsidRDefault="00814AAE" w:rsidP="00814AAE">
      <w:pPr>
        <w:rPr>
          <w:rFonts w:asciiTheme="majorHAnsi" w:hAnsiTheme="majorHAnsi" w:cstheme="majorHAnsi"/>
        </w:rPr>
      </w:pPr>
      <w:r w:rsidRPr="00814AAE">
        <w:rPr>
          <w:rFonts w:asciiTheme="majorHAnsi" w:hAnsiTheme="majorHAnsi" w:cstheme="majorHAnsi"/>
        </w:rPr>
        <w:t xml:space="preserve">A. Coordinate vendor participation in testing, calibration, startup, </w:t>
      </w:r>
      <w:r w:rsidR="00CF2DCC">
        <w:rPr>
          <w:rFonts w:asciiTheme="majorHAnsi" w:hAnsiTheme="majorHAnsi" w:cstheme="majorHAnsi"/>
        </w:rPr>
        <w:t xml:space="preserve">training, </w:t>
      </w:r>
      <w:r w:rsidRPr="00814AAE">
        <w:rPr>
          <w:rFonts w:asciiTheme="majorHAnsi" w:hAnsiTheme="majorHAnsi" w:cstheme="majorHAnsi"/>
        </w:rPr>
        <w:t xml:space="preserve">and commissioning processes. </w:t>
      </w:r>
      <w:r w:rsidR="00375728">
        <w:rPr>
          <w:rFonts w:asciiTheme="majorHAnsi" w:hAnsiTheme="majorHAnsi" w:cstheme="majorHAnsi"/>
        </w:rPr>
        <w:br/>
      </w:r>
      <w:r w:rsidRPr="00814AAE">
        <w:rPr>
          <w:rFonts w:asciiTheme="majorHAnsi" w:hAnsiTheme="majorHAnsi" w:cstheme="majorHAnsi"/>
        </w:rPr>
        <w:t xml:space="preserve">B. Ensure all required factory representatives, certifications, and testing equipment are available as needed. </w:t>
      </w:r>
      <w:r w:rsidR="00375728">
        <w:rPr>
          <w:rFonts w:asciiTheme="majorHAnsi" w:hAnsiTheme="majorHAnsi" w:cstheme="majorHAnsi"/>
        </w:rPr>
        <w:br/>
      </w:r>
      <w:r w:rsidRPr="00814AAE">
        <w:rPr>
          <w:rFonts w:asciiTheme="majorHAnsi" w:hAnsiTheme="majorHAnsi" w:cstheme="majorHAnsi"/>
        </w:rPr>
        <w:t>C. Integrate vendor commissioning requirements with Section 01 77 00 and project commissioning plans.</w:t>
      </w:r>
    </w:p>
    <w:p w14:paraId="0BBBBEC5" w14:textId="77777777" w:rsidR="00814AAE" w:rsidRPr="00814AAE" w:rsidRDefault="00814AAE" w:rsidP="00814AAE">
      <w:pPr>
        <w:rPr>
          <w:rFonts w:asciiTheme="majorHAnsi" w:hAnsiTheme="majorHAnsi" w:cstheme="majorHAnsi"/>
          <w:b/>
          <w:bCs/>
        </w:rPr>
      </w:pPr>
      <w:r w:rsidRPr="00814AAE">
        <w:rPr>
          <w:rFonts w:asciiTheme="majorHAnsi" w:hAnsiTheme="majorHAnsi" w:cstheme="majorHAnsi"/>
          <w:b/>
          <w:bCs/>
        </w:rPr>
        <w:t>1.7 DOCUMENTATION REQUIREMENTS</w:t>
      </w:r>
    </w:p>
    <w:p w14:paraId="3C924470" w14:textId="66A8D2A9" w:rsidR="00814AAE" w:rsidRPr="00814AAE" w:rsidRDefault="00814AAE" w:rsidP="00814AAE">
      <w:pPr>
        <w:rPr>
          <w:rFonts w:asciiTheme="majorHAnsi" w:hAnsiTheme="majorHAnsi" w:cstheme="majorHAnsi"/>
        </w:rPr>
      </w:pPr>
      <w:r w:rsidRPr="00814AAE">
        <w:rPr>
          <w:rFonts w:asciiTheme="majorHAnsi" w:hAnsiTheme="majorHAnsi" w:cstheme="majorHAnsi"/>
        </w:rPr>
        <w:t xml:space="preserve">A. Maintain current records of all vendor approvals, installation requirements, test reports, and certifications. </w:t>
      </w:r>
      <w:r w:rsidR="00375728">
        <w:rPr>
          <w:rFonts w:asciiTheme="majorHAnsi" w:hAnsiTheme="majorHAnsi" w:cstheme="majorHAnsi"/>
        </w:rPr>
        <w:br/>
      </w:r>
      <w:r w:rsidRPr="00814AAE">
        <w:rPr>
          <w:rFonts w:asciiTheme="majorHAnsi" w:hAnsiTheme="majorHAnsi" w:cstheme="majorHAnsi"/>
        </w:rPr>
        <w:t xml:space="preserve">B. Ensure vendor O&amp;M manuals, warranty documents, and training materials are included in closeout submittals. </w:t>
      </w:r>
      <w:r w:rsidR="00375728">
        <w:rPr>
          <w:rFonts w:asciiTheme="majorHAnsi" w:hAnsiTheme="majorHAnsi" w:cstheme="majorHAnsi"/>
        </w:rPr>
        <w:br/>
      </w:r>
      <w:r w:rsidRPr="00814AAE">
        <w:rPr>
          <w:rFonts w:asciiTheme="majorHAnsi" w:hAnsiTheme="majorHAnsi" w:cstheme="majorHAnsi"/>
        </w:rPr>
        <w:t>C. Track vendor</w:t>
      </w:r>
      <w:r w:rsidRPr="00814AAE">
        <w:rPr>
          <w:rFonts w:asciiTheme="majorHAnsi" w:hAnsiTheme="majorHAnsi" w:cstheme="majorHAnsi"/>
        </w:rPr>
        <w:noBreakHyphen/>
        <w:t>supplied equipment through procurement, delivery, installation, and commissioning.</w:t>
      </w:r>
    </w:p>
    <w:p w14:paraId="5258515B" w14:textId="77777777" w:rsidR="00814AAE" w:rsidRPr="00814AAE" w:rsidRDefault="00814AAE" w:rsidP="00814AAE">
      <w:pPr>
        <w:rPr>
          <w:rFonts w:asciiTheme="majorHAnsi" w:hAnsiTheme="majorHAnsi" w:cstheme="majorHAnsi"/>
          <w:b/>
          <w:bCs/>
        </w:rPr>
      </w:pPr>
      <w:r w:rsidRPr="00814AAE">
        <w:rPr>
          <w:rFonts w:asciiTheme="majorHAnsi" w:hAnsiTheme="majorHAnsi" w:cstheme="majorHAnsi"/>
          <w:b/>
          <w:bCs/>
        </w:rPr>
        <w:t>1.8 TRAINING &amp; TURNOVER</w:t>
      </w:r>
    </w:p>
    <w:p w14:paraId="2135F3A4" w14:textId="75A69E1E" w:rsidR="00814AAE" w:rsidRPr="00814AAE" w:rsidRDefault="00814AAE" w:rsidP="00814AAE">
      <w:pPr>
        <w:rPr>
          <w:rFonts w:asciiTheme="majorHAnsi" w:hAnsiTheme="majorHAnsi" w:cstheme="majorHAnsi"/>
        </w:rPr>
      </w:pPr>
      <w:r w:rsidRPr="00814AAE">
        <w:rPr>
          <w:rFonts w:asciiTheme="majorHAnsi" w:hAnsiTheme="majorHAnsi" w:cstheme="majorHAnsi"/>
        </w:rPr>
        <w:t>A. Coordinate vendor</w:t>
      </w:r>
      <w:r w:rsidRPr="00814AAE">
        <w:rPr>
          <w:rFonts w:asciiTheme="majorHAnsi" w:hAnsiTheme="majorHAnsi" w:cstheme="majorHAnsi"/>
        </w:rPr>
        <w:noBreakHyphen/>
        <w:t xml:space="preserve">led training for KCH staff, including system operations, maintenance, troubleshooting, and warranty procedures. </w:t>
      </w:r>
      <w:r w:rsidR="00375728">
        <w:rPr>
          <w:rFonts w:asciiTheme="majorHAnsi" w:hAnsiTheme="majorHAnsi" w:cstheme="majorHAnsi"/>
        </w:rPr>
        <w:br/>
      </w:r>
      <w:r w:rsidRPr="00814AAE">
        <w:rPr>
          <w:rFonts w:asciiTheme="majorHAnsi" w:hAnsiTheme="majorHAnsi" w:cstheme="majorHAnsi"/>
        </w:rPr>
        <w:t>B. Provide training agendas, attendance records, and training materials in compliance with Section 01 77 00.</w:t>
      </w:r>
    </w:p>
    <w:p w14:paraId="2DD09D6A" w14:textId="77777777" w:rsidR="00814AAE" w:rsidRPr="00814AAE" w:rsidRDefault="00814AAE" w:rsidP="00814AAE">
      <w:pPr>
        <w:rPr>
          <w:rFonts w:asciiTheme="majorHAnsi" w:hAnsiTheme="majorHAnsi" w:cstheme="majorHAnsi"/>
          <w:b/>
          <w:bCs/>
        </w:rPr>
      </w:pPr>
      <w:r w:rsidRPr="00814AAE">
        <w:rPr>
          <w:rFonts w:asciiTheme="majorHAnsi" w:hAnsiTheme="majorHAnsi" w:cstheme="majorHAnsi"/>
          <w:b/>
          <w:bCs/>
        </w:rPr>
        <w:t>1.9 SPECIAL COORDINATION REQUIREMENTS</w:t>
      </w:r>
    </w:p>
    <w:p w14:paraId="3733C63F" w14:textId="76D0307D" w:rsidR="00814AAE" w:rsidRPr="00814AAE" w:rsidRDefault="00814AAE" w:rsidP="00814AAE">
      <w:pPr>
        <w:rPr>
          <w:rFonts w:asciiTheme="majorHAnsi" w:hAnsiTheme="majorHAnsi" w:cstheme="majorHAnsi"/>
        </w:rPr>
      </w:pPr>
      <w:r w:rsidRPr="00814AAE">
        <w:rPr>
          <w:rFonts w:asciiTheme="majorHAnsi" w:hAnsiTheme="majorHAnsi" w:cstheme="majorHAnsi"/>
        </w:rPr>
        <w:t xml:space="preserve">A. For imaging equipment vendors (CT, </w:t>
      </w:r>
      <w:proofErr w:type="spellStart"/>
      <w:r w:rsidRPr="00814AAE">
        <w:rPr>
          <w:rFonts w:asciiTheme="majorHAnsi" w:hAnsiTheme="majorHAnsi" w:cstheme="majorHAnsi"/>
        </w:rPr>
        <w:t>Fluoro</w:t>
      </w:r>
      <w:proofErr w:type="spellEnd"/>
      <w:r w:rsidRPr="00814AAE">
        <w:rPr>
          <w:rFonts w:asciiTheme="majorHAnsi" w:hAnsiTheme="majorHAnsi" w:cstheme="majorHAnsi"/>
        </w:rPr>
        <w:t>, X</w:t>
      </w:r>
      <w:r w:rsidRPr="00814AAE">
        <w:rPr>
          <w:rFonts w:asciiTheme="majorHAnsi" w:hAnsiTheme="majorHAnsi" w:cstheme="majorHAnsi"/>
        </w:rPr>
        <w:noBreakHyphen/>
        <w:t>Ray), coordinate shielding requirements, rough</w:t>
      </w:r>
      <w:r w:rsidRPr="00814AAE">
        <w:rPr>
          <w:rFonts w:asciiTheme="majorHAnsi" w:hAnsiTheme="majorHAnsi" w:cstheme="majorHAnsi"/>
        </w:rPr>
        <w:noBreakHyphen/>
        <w:t xml:space="preserve">in locations, equipment interfaces, inspection requirements, and commissioning milestones. </w:t>
      </w:r>
      <w:r w:rsidR="00ED094D">
        <w:rPr>
          <w:rFonts w:asciiTheme="majorHAnsi" w:hAnsiTheme="majorHAnsi" w:cstheme="majorHAnsi"/>
        </w:rPr>
        <w:br/>
      </w:r>
      <w:r w:rsidRPr="00814AAE">
        <w:rPr>
          <w:rFonts w:asciiTheme="majorHAnsi" w:hAnsiTheme="majorHAnsi" w:cstheme="majorHAnsi"/>
        </w:rPr>
        <w:t>B. Notify KCH immediately of any vendor issues affecting schedule, utility shutdowns, or installation feasibility.</w:t>
      </w:r>
    </w:p>
    <w:p w14:paraId="77814575" w14:textId="2894273E" w:rsidR="00814AAE" w:rsidRDefault="00814AAE">
      <w:pPr>
        <w:rPr>
          <w:rFonts w:asciiTheme="majorHAnsi" w:hAnsiTheme="majorHAnsi" w:cstheme="majorHAnsi"/>
        </w:rPr>
      </w:pPr>
      <w:r>
        <w:rPr>
          <w:rFonts w:asciiTheme="majorHAnsi" w:hAnsiTheme="majorHAnsi" w:cstheme="majorHAnsi"/>
        </w:rPr>
        <w:br w:type="page"/>
      </w:r>
    </w:p>
    <w:p w14:paraId="21A5EB1B" w14:textId="77777777" w:rsidR="00476C22" w:rsidRPr="00D4162A" w:rsidRDefault="00C12E53">
      <w:pPr>
        <w:pStyle w:val="Heading2"/>
        <w:rPr>
          <w:rFonts w:cstheme="majorHAnsi"/>
          <w:color w:val="auto"/>
        </w:rPr>
      </w:pPr>
      <w:r w:rsidRPr="00D4162A">
        <w:rPr>
          <w:rFonts w:cstheme="majorHAnsi"/>
          <w:color w:val="auto"/>
        </w:rPr>
        <w:lastRenderedPageBreak/>
        <w:t>01 32 00 — CPM SCHEDULING</w:t>
      </w:r>
    </w:p>
    <w:p w14:paraId="75392028" w14:textId="77777777" w:rsidR="00476C22" w:rsidRPr="00D4162A" w:rsidRDefault="00C12E53">
      <w:pPr>
        <w:rPr>
          <w:rFonts w:asciiTheme="majorHAnsi" w:hAnsiTheme="majorHAnsi" w:cstheme="majorHAnsi"/>
        </w:rPr>
      </w:pPr>
      <w:r w:rsidRPr="00D4162A">
        <w:rPr>
          <w:rFonts w:asciiTheme="majorHAnsi" w:hAnsiTheme="majorHAnsi" w:cstheme="majorHAnsi"/>
        </w:rPr>
        <w:t>1.1 REQUIREMENTS</w:t>
      </w:r>
    </w:p>
    <w:p w14:paraId="2B9384F6" w14:textId="77777777" w:rsidR="00476C22" w:rsidRPr="00D4162A" w:rsidRDefault="00C12E53">
      <w:pPr>
        <w:rPr>
          <w:rFonts w:asciiTheme="majorHAnsi" w:hAnsiTheme="majorHAnsi" w:cstheme="majorHAnsi"/>
        </w:rPr>
      </w:pPr>
      <w:r w:rsidRPr="00D4162A">
        <w:rPr>
          <w:rFonts w:asciiTheme="majorHAnsi" w:hAnsiTheme="majorHAnsi" w:cstheme="majorHAnsi"/>
        </w:rPr>
        <w:t>A. Provide CPM schedule showing all phases including design, procurement, shutdowns, construction, inspections, commissioning, and turnover.</w:t>
      </w:r>
    </w:p>
    <w:p w14:paraId="55609088" w14:textId="77777777" w:rsidR="00476C22" w:rsidRDefault="00C12E53">
      <w:pPr>
        <w:rPr>
          <w:rFonts w:asciiTheme="majorHAnsi" w:hAnsiTheme="majorHAnsi" w:cstheme="majorHAnsi"/>
        </w:rPr>
      </w:pPr>
      <w:r w:rsidRPr="00D4162A">
        <w:rPr>
          <w:rFonts w:asciiTheme="majorHAnsi" w:hAnsiTheme="majorHAnsi" w:cstheme="majorHAnsi"/>
        </w:rPr>
        <w:t>B. Submit baseline schedule within 14 days of Notice to Proceed (NTP). Monthly schedule updates are required.</w:t>
      </w:r>
    </w:p>
    <w:p w14:paraId="705BA375" w14:textId="155974A2" w:rsidR="00747FC9" w:rsidRPr="00D4162A" w:rsidRDefault="00747FC9">
      <w:pPr>
        <w:rPr>
          <w:rFonts w:asciiTheme="majorHAnsi" w:hAnsiTheme="majorHAnsi" w:cstheme="majorHAnsi"/>
        </w:rPr>
      </w:pPr>
      <w:r>
        <w:rPr>
          <w:rFonts w:asciiTheme="majorHAnsi" w:hAnsiTheme="majorHAnsi" w:cstheme="majorHAnsi"/>
        </w:rPr>
        <w:t>C. Provide monthly updates with payment contingent upon submission</w:t>
      </w:r>
      <w:r w:rsidR="00A158D9">
        <w:rPr>
          <w:rFonts w:asciiTheme="majorHAnsi" w:hAnsiTheme="majorHAnsi" w:cstheme="majorHAnsi"/>
        </w:rPr>
        <w:t>.</w:t>
      </w:r>
    </w:p>
    <w:p w14:paraId="74958FF6" w14:textId="77777777" w:rsidR="00476C22" w:rsidRPr="00D4162A" w:rsidRDefault="00C12E53">
      <w:pPr>
        <w:rPr>
          <w:rFonts w:asciiTheme="majorHAnsi" w:hAnsiTheme="majorHAnsi" w:cstheme="majorHAnsi"/>
        </w:rPr>
      </w:pPr>
      <w:r w:rsidRPr="00D4162A">
        <w:rPr>
          <w:rFonts w:asciiTheme="majorHAnsi" w:hAnsiTheme="majorHAnsi" w:cstheme="majorHAnsi"/>
        </w:rPr>
        <w:t>1.2 CRITICAL PATH MANAGEMENT</w:t>
      </w:r>
    </w:p>
    <w:p w14:paraId="28C0D96A" w14:textId="77777777" w:rsidR="00476C22" w:rsidRPr="00D4162A" w:rsidRDefault="00C12E53">
      <w:pPr>
        <w:rPr>
          <w:rFonts w:asciiTheme="majorHAnsi" w:hAnsiTheme="majorHAnsi" w:cstheme="majorHAnsi"/>
        </w:rPr>
      </w:pPr>
      <w:r w:rsidRPr="00D4162A">
        <w:rPr>
          <w:rFonts w:asciiTheme="majorHAnsi" w:hAnsiTheme="majorHAnsi" w:cstheme="majorHAnsi"/>
        </w:rPr>
        <w:t>A. Identify and track all critical path activities, including long</w:t>
      </w:r>
      <w:r w:rsidRPr="00D4162A">
        <w:rPr>
          <w:rFonts w:ascii="Cambria Math" w:hAnsi="Cambria Math" w:cs="Cambria Math"/>
        </w:rPr>
        <w:t>‑</w:t>
      </w:r>
      <w:r w:rsidRPr="00D4162A">
        <w:rPr>
          <w:rFonts w:asciiTheme="majorHAnsi" w:hAnsiTheme="majorHAnsi" w:cstheme="majorHAnsi"/>
        </w:rPr>
        <w:t>lead equipment and imaging system integration milestones.</w:t>
      </w:r>
    </w:p>
    <w:p w14:paraId="09617387" w14:textId="77777777" w:rsidR="00476C22" w:rsidRPr="00D4162A" w:rsidRDefault="00C12E53">
      <w:pPr>
        <w:rPr>
          <w:rFonts w:asciiTheme="majorHAnsi" w:hAnsiTheme="majorHAnsi" w:cstheme="majorHAnsi"/>
        </w:rPr>
      </w:pPr>
      <w:r w:rsidRPr="00D4162A">
        <w:rPr>
          <w:rFonts w:asciiTheme="majorHAnsi" w:hAnsiTheme="majorHAnsi" w:cstheme="majorHAnsi"/>
        </w:rPr>
        <w:br w:type="page"/>
      </w:r>
    </w:p>
    <w:p w14:paraId="426A50A4" w14:textId="4DEF0FB7" w:rsidR="002865AC" w:rsidRPr="002865AC" w:rsidRDefault="002865AC" w:rsidP="002865AC">
      <w:pPr>
        <w:spacing w:before="100" w:beforeAutospacing="1" w:after="100" w:afterAutospacing="1" w:line="240" w:lineRule="auto"/>
        <w:outlineLvl w:val="0"/>
        <w:rPr>
          <w:rFonts w:asciiTheme="majorHAnsi" w:eastAsia="Times New Roman" w:hAnsiTheme="majorHAnsi" w:cstheme="majorHAnsi"/>
          <w:b/>
          <w:bCs/>
          <w:kern w:val="36"/>
          <w:sz w:val="26"/>
          <w:szCs w:val="26"/>
        </w:rPr>
      </w:pPr>
      <w:r w:rsidRPr="002865AC">
        <w:rPr>
          <w:rFonts w:asciiTheme="majorHAnsi" w:eastAsia="Times New Roman" w:hAnsiTheme="majorHAnsi" w:cstheme="majorHAnsi"/>
          <w:b/>
          <w:bCs/>
          <w:kern w:val="36"/>
          <w:sz w:val="26"/>
          <w:szCs w:val="26"/>
        </w:rPr>
        <w:lastRenderedPageBreak/>
        <w:t xml:space="preserve">01 32 30 — PHASING &amp; LOGISTICS </w:t>
      </w:r>
    </w:p>
    <w:p w14:paraId="03A48B6F" w14:textId="77777777" w:rsidR="002865AC" w:rsidRPr="002865AC" w:rsidRDefault="002865AC" w:rsidP="002865AC">
      <w:pPr>
        <w:spacing w:before="100" w:beforeAutospacing="1" w:after="100" w:afterAutospacing="1" w:line="240" w:lineRule="auto"/>
        <w:outlineLvl w:val="1"/>
        <w:rPr>
          <w:rFonts w:asciiTheme="majorHAnsi" w:eastAsia="Times New Roman" w:hAnsiTheme="majorHAnsi" w:cstheme="majorHAnsi"/>
          <w:b/>
          <w:bCs/>
        </w:rPr>
      </w:pPr>
      <w:r w:rsidRPr="002865AC">
        <w:rPr>
          <w:rFonts w:asciiTheme="majorHAnsi" w:eastAsia="Times New Roman" w:hAnsiTheme="majorHAnsi" w:cstheme="majorHAnsi"/>
          <w:b/>
          <w:bCs/>
        </w:rPr>
        <w:t>1.1 GENERAL REQUIREMENTS</w:t>
      </w:r>
    </w:p>
    <w:p w14:paraId="5A85CB5C" w14:textId="76AC6AB7" w:rsidR="002865AC" w:rsidRPr="002865AC" w:rsidRDefault="002865AC" w:rsidP="002865AC">
      <w:pPr>
        <w:spacing w:after="0" w:line="240" w:lineRule="auto"/>
        <w:rPr>
          <w:rFonts w:asciiTheme="majorHAnsi" w:eastAsia="Times New Roman" w:hAnsiTheme="majorHAnsi" w:cstheme="majorHAnsi"/>
        </w:rPr>
      </w:pPr>
      <w:r w:rsidRPr="002865AC">
        <w:rPr>
          <w:rFonts w:asciiTheme="majorHAnsi" w:eastAsia="Times New Roman" w:hAnsiTheme="majorHAnsi" w:cstheme="majorHAnsi"/>
        </w:rPr>
        <w:t xml:space="preserve">A. Contractor shall plan, sequence, and execute the Work to maintain uninterrupted hospital operations and ensure compliance with HHSC/KCH Infection Control (ICRA) and Life Safety requirements. </w:t>
      </w:r>
      <w:r w:rsidR="00ED094D">
        <w:rPr>
          <w:rFonts w:asciiTheme="majorHAnsi" w:eastAsia="Times New Roman" w:hAnsiTheme="majorHAnsi" w:cstheme="majorHAnsi"/>
        </w:rPr>
        <w:br/>
      </w:r>
      <w:r w:rsidRPr="002865AC">
        <w:rPr>
          <w:rFonts w:asciiTheme="majorHAnsi" w:eastAsia="Times New Roman" w:hAnsiTheme="majorHAnsi" w:cstheme="majorHAnsi"/>
        </w:rPr>
        <w:t xml:space="preserve">B. Phasing and logistics shall be fully coordinated with KCH clinical operations, access control policies, safety procedures, and utility shutdown protocols. </w:t>
      </w:r>
      <w:r w:rsidR="00ED094D">
        <w:rPr>
          <w:rFonts w:asciiTheme="majorHAnsi" w:eastAsia="Times New Roman" w:hAnsiTheme="majorHAnsi" w:cstheme="majorHAnsi"/>
        </w:rPr>
        <w:br/>
      </w:r>
      <w:r w:rsidRPr="002865AC">
        <w:rPr>
          <w:rFonts w:asciiTheme="majorHAnsi" w:eastAsia="Times New Roman" w:hAnsiTheme="majorHAnsi" w:cstheme="majorHAnsi"/>
        </w:rPr>
        <w:t>C. Maintain an up</w:t>
      </w:r>
      <w:r w:rsidRPr="002865AC">
        <w:rPr>
          <w:rFonts w:asciiTheme="majorHAnsi" w:eastAsia="Times New Roman" w:hAnsiTheme="majorHAnsi" w:cstheme="majorHAnsi"/>
        </w:rPr>
        <w:noBreakHyphen/>
        <w:t>to</w:t>
      </w:r>
      <w:r w:rsidRPr="002865AC">
        <w:rPr>
          <w:rFonts w:asciiTheme="majorHAnsi" w:eastAsia="Times New Roman" w:hAnsiTheme="majorHAnsi" w:cstheme="majorHAnsi"/>
        </w:rPr>
        <w:noBreakHyphen/>
        <w:t>date Phasing &amp; Logistics Plan in the KCH</w:t>
      </w:r>
      <w:r w:rsidRPr="002865AC">
        <w:rPr>
          <w:rFonts w:asciiTheme="majorHAnsi" w:eastAsia="Times New Roman" w:hAnsiTheme="majorHAnsi" w:cstheme="majorHAnsi"/>
        </w:rPr>
        <w:noBreakHyphen/>
        <w:t>approved project management system. Update the plan whenever work conditions or hospital requirements change.</w:t>
      </w:r>
    </w:p>
    <w:p w14:paraId="59D75E70" w14:textId="77777777" w:rsidR="002865AC" w:rsidRPr="002865AC" w:rsidRDefault="002865AC" w:rsidP="002865AC">
      <w:pPr>
        <w:spacing w:before="100" w:beforeAutospacing="1" w:after="100" w:afterAutospacing="1" w:line="240" w:lineRule="auto"/>
        <w:outlineLvl w:val="1"/>
        <w:rPr>
          <w:rFonts w:asciiTheme="majorHAnsi" w:eastAsia="Times New Roman" w:hAnsiTheme="majorHAnsi" w:cstheme="majorHAnsi"/>
          <w:b/>
          <w:bCs/>
        </w:rPr>
      </w:pPr>
      <w:r w:rsidRPr="002865AC">
        <w:rPr>
          <w:rFonts w:asciiTheme="majorHAnsi" w:eastAsia="Times New Roman" w:hAnsiTheme="majorHAnsi" w:cstheme="majorHAnsi"/>
          <w:b/>
          <w:bCs/>
        </w:rPr>
        <w:t>1.2 PHASING PLAN</w:t>
      </w:r>
    </w:p>
    <w:p w14:paraId="0B8A7566" w14:textId="77777777" w:rsidR="007A1781" w:rsidRDefault="002865AC" w:rsidP="002865AC">
      <w:pPr>
        <w:spacing w:after="0" w:line="240" w:lineRule="auto"/>
        <w:rPr>
          <w:rFonts w:asciiTheme="majorHAnsi" w:eastAsia="Times New Roman" w:hAnsiTheme="majorHAnsi" w:cstheme="majorHAnsi"/>
        </w:rPr>
      </w:pPr>
      <w:r w:rsidRPr="002865AC">
        <w:rPr>
          <w:rFonts w:asciiTheme="majorHAnsi" w:eastAsia="Times New Roman" w:hAnsiTheme="majorHAnsi" w:cstheme="majorHAnsi"/>
        </w:rPr>
        <w:t xml:space="preserve">A. Develop a </w:t>
      </w:r>
      <w:proofErr w:type="gramStart"/>
      <w:r w:rsidRPr="002865AC">
        <w:rPr>
          <w:rFonts w:asciiTheme="majorHAnsi" w:eastAsia="Times New Roman" w:hAnsiTheme="majorHAnsi" w:cstheme="majorHAnsi"/>
        </w:rPr>
        <w:t>detailed phasing plan identifying work areas</w:t>
      </w:r>
      <w:proofErr w:type="gramEnd"/>
      <w:r w:rsidRPr="002865AC">
        <w:rPr>
          <w:rFonts w:asciiTheme="majorHAnsi" w:eastAsia="Times New Roman" w:hAnsiTheme="majorHAnsi" w:cstheme="majorHAnsi"/>
        </w:rPr>
        <w:t xml:space="preserve">, durations, access routes, temporary protections, interim life safety measures (ILSM), and ICRA categories. </w:t>
      </w:r>
    </w:p>
    <w:p w14:paraId="3F511306" w14:textId="77777777" w:rsidR="007A1781" w:rsidRDefault="007A1781" w:rsidP="002865AC">
      <w:pPr>
        <w:spacing w:after="0" w:line="240" w:lineRule="auto"/>
        <w:rPr>
          <w:rFonts w:asciiTheme="majorHAnsi" w:eastAsia="Times New Roman" w:hAnsiTheme="majorHAnsi" w:cstheme="majorHAnsi"/>
        </w:rPr>
      </w:pPr>
    </w:p>
    <w:p w14:paraId="364EDC9C" w14:textId="26B66BC4" w:rsidR="002865AC" w:rsidRPr="002865AC" w:rsidRDefault="002865AC" w:rsidP="002865AC">
      <w:pPr>
        <w:spacing w:after="0" w:line="240" w:lineRule="auto"/>
        <w:rPr>
          <w:rFonts w:asciiTheme="majorHAnsi" w:eastAsia="Times New Roman" w:hAnsiTheme="majorHAnsi" w:cstheme="majorHAnsi"/>
        </w:rPr>
      </w:pPr>
      <w:r w:rsidRPr="002865AC">
        <w:rPr>
          <w:rFonts w:asciiTheme="majorHAnsi" w:eastAsia="Times New Roman" w:hAnsiTheme="majorHAnsi" w:cstheme="majorHAnsi"/>
        </w:rPr>
        <w:t>B. Provide phasing diagrams indicating:</w:t>
      </w:r>
    </w:p>
    <w:p w14:paraId="0A72120F" w14:textId="77777777" w:rsidR="002865AC" w:rsidRPr="002865AC" w:rsidRDefault="002865AC" w:rsidP="002865AC">
      <w:pPr>
        <w:numPr>
          <w:ilvl w:val="0"/>
          <w:numId w:val="10"/>
        </w:numPr>
        <w:spacing w:after="160" w:line="240" w:lineRule="auto"/>
        <w:rPr>
          <w:rFonts w:asciiTheme="majorHAnsi" w:eastAsia="Times New Roman" w:hAnsiTheme="majorHAnsi" w:cstheme="majorHAnsi"/>
        </w:rPr>
      </w:pPr>
      <w:r w:rsidRPr="002865AC">
        <w:rPr>
          <w:rFonts w:asciiTheme="majorHAnsi" w:eastAsia="Times New Roman" w:hAnsiTheme="majorHAnsi" w:cstheme="majorHAnsi"/>
        </w:rPr>
        <w:t>Construction zones and adjacent occupied areas.</w:t>
      </w:r>
    </w:p>
    <w:p w14:paraId="552B8491" w14:textId="77777777" w:rsidR="002865AC" w:rsidRPr="002865AC" w:rsidRDefault="002865AC" w:rsidP="002865AC">
      <w:pPr>
        <w:numPr>
          <w:ilvl w:val="0"/>
          <w:numId w:val="10"/>
        </w:numPr>
        <w:spacing w:after="160" w:line="240" w:lineRule="auto"/>
        <w:rPr>
          <w:rFonts w:asciiTheme="majorHAnsi" w:eastAsia="Times New Roman" w:hAnsiTheme="majorHAnsi" w:cstheme="majorHAnsi"/>
        </w:rPr>
      </w:pPr>
      <w:r w:rsidRPr="002865AC">
        <w:rPr>
          <w:rFonts w:asciiTheme="majorHAnsi" w:eastAsia="Times New Roman" w:hAnsiTheme="majorHAnsi" w:cstheme="majorHAnsi"/>
        </w:rPr>
        <w:t>Required containment, negative air systems, and protection measures.</w:t>
      </w:r>
    </w:p>
    <w:p w14:paraId="01899495" w14:textId="77777777" w:rsidR="002865AC" w:rsidRPr="002865AC" w:rsidRDefault="002865AC" w:rsidP="002865AC">
      <w:pPr>
        <w:numPr>
          <w:ilvl w:val="0"/>
          <w:numId w:val="10"/>
        </w:numPr>
        <w:spacing w:after="160" w:line="240" w:lineRule="auto"/>
        <w:rPr>
          <w:rFonts w:asciiTheme="majorHAnsi" w:eastAsia="Times New Roman" w:hAnsiTheme="majorHAnsi" w:cstheme="majorHAnsi"/>
        </w:rPr>
      </w:pPr>
      <w:r w:rsidRPr="002865AC">
        <w:rPr>
          <w:rFonts w:asciiTheme="majorHAnsi" w:eastAsia="Times New Roman" w:hAnsiTheme="majorHAnsi" w:cstheme="majorHAnsi"/>
        </w:rPr>
        <w:t>Temporary egress routes and operational constraints.</w:t>
      </w:r>
    </w:p>
    <w:p w14:paraId="1615CCCE" w14:textId="77777777" w:rsidR="002865AC" w:rsidRPr="002865AC" w:rsidRDefault="002865AC" w:rsidP="002865AC">
      <w:pPr>
        <w:spacing w:after="0" w:line="240" w:lineRule="auto"/>
        <w:rPr>
          <w:rFonts w:asciiTheme="majorHAnsi" w:eastAsia="Times New Roman" w:hAnsiTheme="majorHAnsi" w:cstheme="majorHAnsi"/>
        </w:rPr>
      </w:pPr>
      <w:r w:rsidRPr="002865AC">
        <w:rPr>
          <w:rFonts w:asciiTheme="majorHAnsi" w:eastAsia="Times New Roman" w:hAnsiTheme="majorHAnsi" w:cstheme="majorHAnsi"/>
        </w:rPr>
        <w:t>C. Obtain written KCH approval before initiating or transitioning between phases.</w:t>
      </w:r>
    </w:p>
    <w:p w14:paraId="5D5EC8E9" w14:textId="77777777" w:rsidR="002865AC" w:rsidRPr="002865AC" w:rsidRDefault="002865AC" w:rsidP="002865AC">
      <w:pPr>
        <w:spacing w:before="100" w:beforeAutospacing="1" w:after="100" w:afterAutospacing="1" w:line="240" w:lineRule="auto"/>
        <w:outlineLvl w:val="1"/>
        <w:rPr>
          <w:rFonts w:asciiTheme="majorHAnsi" w:eastAsia="Times New Roman" w:hAnsiTheme="majorHAnsi" w:cstheme="majorHAnsi"/>
          <w:b/>
          <w:bCs/>
        </w:rPr>
      </w:pPr>
      <w:r w:rsidRPr="002865AC">
        <w:rPr>
          <w:rFonts w:asciiTheme="majorHAnsi" w:eastAsia="Times New Roman" w:hAnsiTheme="majorHAnsi" w:cstheme="majorHAnsi"/>
          <w:b/>
          <w:bCs/>
        </w:rPr>
        <w:t>1.3 LOGISTICS PLAN</w:t>
      </w:r>
    </w:p>
    <w:p w14:paraId="184E8254" w14:textId="6DC331DE" w:rsidR="002865AC" w:rsidRPr="002865AC" w:rsidRDefault="002865AC" w:rsidP="002865AC">
      <w:pPr>
        <w:spacing w:after="0" w:line="240" w:lineRule="auto"/>
        <w:rPr>
          <w:rFonts w:asciiTheme="majorHAnsi" w:eastAsia="Times New Roman" w:hAnsiTheme="majorHAnsi" w:cstheme="majorHAnsi"/>
        </w:rPr>
      </w:pPr>
      <w:r w:rsidRPr="002865AC">
        <w:rPr>
          <w:rFonts w:asciiTheme="majorHAnsi" w:eastAsia="Times New Roman" w:hAnsiTheme="majorHAnsi" w:cstheme="majorHAnsi"/>
        </w:rPr>
        <w:t xml:space="preserve">A. Provide a Logistics Plan addressing </w:t>
      </w:r>
      <w:r w:rsidR="00D04C0C">
        <w:rPr>
          <w:rFonts w:asciiTheme="majorHAnsi" w:eastAsia="Times New Roman" w:hAnsiTheme="majorHAnsi" w:cstheme="majorHAnsi"/>
        </w:rPr>
        <w:t xml:space="preserve">all required activities including, but not limited to, </w:t>
      </w:r>
      <w:r w:rsidRPr="002865AC">
        <w:rPr>
          <w:rFonts w:asciiTheme="majorHAnsi" w:eastAsia="Times New Roman" w:hAnsiTheme="majorHAnsi" w:cstheme="majorHAnsi"/>
        </w:rPr>
        <w:t xml:space="preserve">material movement, staging, worker access routes, waste removal, rigging/crane requirements, and security procedures. </w:t>
      </w:r>
      <w:r w:rsidR="00ED094D">
        <w:rPr>
          <w:rFonts w:asciiTheme="majorHAnsi" w:eastAsia="Times New Roman" w:hAnsiTheme="majorHAnsi" w:cstheme="majorHAnsi"/>
        </w:rPr>
        <w:br/>
      </w:r>
      <w:r w:rsidRPr="002865AC">
        <w:rPr>
          <w:rFonts w:asciiTheme="majorHAnsi" w:eastAsia="Times New Roman" w:hAnsiTheme="majorHAnsi" w:cstheme="majorHAnsi"/>
        </w:rPr>
        <w:t xml:space="preserve">B. Coordinate activities to avoid impacts </w:t>
      </w:r>
      <w:proofErr w:type="gramStart"/>
      <w:r w:rsidRPr="002865AC">
        <w:rPr>
          <w:rFonts w:asciiTheme="majorHAnsi" w:eastAsia="Times New Roman" w:hAnsiTheme="majorHAnsi" w:cstheme="majorHAnsi"/>
        </w:rPr>
        <w:t>to</w:t>
      </w:r>
      <w:proofErr w:type="gramEnd"/>
      <w:r w:rsidRPr="002865AC">
        <w:rPr>
          <w:rFonts w:asciiTheme="majorHAnsi" w:eastAsia="Times New Roman" w:hAnsiTheme="majorHAnsi" w:cstheme="majorHAnsi"/>
        </w:rPr>
        <w:t xml:space="preserve"> patient transport, emergency access, critical clinical pathways, and public circulation. </w:t>
      </w:r>
      <w:r w:rsidR="00ED094D">
        <w:rPr>
          <w:rFonts w:asciiTheme="majorHAnsi" w:eastAsia="Times New Roman" w:hAnsiTheme="majorHAnsi" w:cstheme="majorHAnsi"/>
        </w:rPr>
        <w:br/>
      </w:r>
      <w:r w:rsidRPr="002865AC">
        <w:rPr>
          <w:rFonts w:asciiTheme="majorHAnsi" w:eastAsia="Times New Roman" w:hAnsiTheme="majorHAnsi" w:cstheme="majorHAnsi"/>
        </w:rPr>
        <w:t>C. Identify required work hours, off</w:t>
      </w:r>
      <w:r w:rsidRPr="002865AC">
        <w:rPr>
          <w:rFonts w:asciiTheme="majorHAnsi" w:eastAsia="Times New Roman" w:hAnsiTheme="majorHAnsi" w:cstheme="majorHAnsi"/>
        </w:rPr>
        <w:noBreakHyphen/>
        <w:t>hours operations, and hospital</w:t>
      </w:r>
      <w:r w:rsidRPr="002865AC">
        <w:rPr>
          <w:rFonts w:asciiTheme="majorHAnsi" w:eastAsia="Times New Roman" w:hAnsiTheme="majorHAnsi" w:cstheme="majorHAnsi"/>
        </w:rPr>
        <w:noBreakHyphen/>
        <w:t>restricted periods.</w:t>
      </w:r>
    </w:p>
    <w:p w14:paraId="16EA8D0F" w14:textId="77777777" w:rsidR="002865AC" w:rsidRPr="002865AC" w:rsidRDefault="002865AC" w:rsidP="002865AC">
      <w:pPr>
        <w:spacing w:before="100" w:beforeAutospacing="1" w:after="100" w:afterAutospacing="1" w:line="240" w:lineRule="auto"/>
        <w:outlineLvl w:val="1"/>
        <w:rPr>
          <w:rFonts w:asciiTheme="majorHAnsi" w:eastAsia="Times New Roman" w:hAnsiTheme="majorHAnsi" w:cstheme="majorHAnsi"/>
          <w:b/>
          <w:bCs/>
        </w:rPr>
      </w:pPr>
      <w:r w:rsidRPr="002865AC">
        <w:rPr>
          <w:rFonts w:asciiTheme="majorHAnsi" w:eastAsia="Times New Roman" w:hAnsiTheme="majorHAnsi" w:cstheme="majorHAnsi"/>
          <w:b/>
          <w:bCs/>
        </w:rPr>
        <w:t>1.4 ICRA</w:t>
      </w:r>
      <w:r w:rsidRPr="002865AC">
        <w:rPr>
          <w:rFonts w:asciiTheme="majorHAnsi" w:eastAsia="Times New Roman" w:hAnsiTheme="majorHAnsi" w:cstheme="majorHAnsi"/>
          <w:b/>
          <w:bCs/>
        </w:rPr>
        <w:noBreakHyphen/>
        <w:t>INTEGRATED REQUIREMENTS</w:t>
      </w:r>
    </w:p>
    <w:p w14:paraId="3F32494C" w14:textId="77777777" w:rsidR="002865AC" w:rsidRPr="002865AC" w:rsidRDefault="002865AC" w:rsidP="002865AC">
      <w:pPr>
        <w:spacing w:after="0" w:line="240" w:lineRule="auto"/>
        <w:rPr>
          <w:rFonts w:asciiTheme="majorHAnsi" w:eastAsia="Times New Roman" w:hAnsiTheme="majorHAnsi" w:cstheme="majorHAnsi"/>
        </w:rPr>
      </w:pPr>
      <w:r w:rsidRPr="002865AC">
        <w:rPr>
          <w:rFonts w:asciiTheme="majorHAnsi" w:eastAsia="Times New Roman" w:hAnsiTheme="majorHAnsi" w:cstheme="majorHAnsi"/>
        </w:rPr>
        <w:t>A. Incorporate ICRA mitigation measures into all phases, including:</w:t>
      </w:r>
    </w:p>
    <w:p w14:paraId="0732C214" w14:textId="77777777" w:rsidR="002865AC" w:rsidRPr="002865AC" w:rsidRDefault="002865AC" w:rsidP="002865AC">
      <w:pPr>
        <w:numPr>
          <w:ilvl w:val="0"/>
          <w:numId w:val="11"/>
        </w:numPr>
        <w:spacing w:after="160" w:line="240" w:lineRule="auto"/>
        <w:rPr>
          <w:rFonts w:asciiTheme="majorHAnsi" w:eastAsia="Times New Roman" w:hAnsiTheme="majorHAnsi" w:cstheme="majorHAnsi"/>
        </w:rPr>
      </w:pPr>
      <w:r w:rsidRPr="002865AC">
        <w:rPr>
          <w:rFonts w:asciiTheme="majorHAnsi" w:eastAsia="Times New Roman" w:hAnsiTheme="majorHAnsi" w:cstheme="majorHAnsi"/>
        </w:rPr>
        <w:t>Hard barriers, anterooms, and controlled access points.</w:t>
      </w:r>
    </w:p>
    <w:p w14:paraId="414C2819" w14:textId="77777777" w:rsidR="002865AC" w:rsidRPr="002865AC" w:rsidRDefault="002865AC" w:rsidP="002865AC">
      <w:pPr>
        <w:numPr>
          <w:ilvl w:val="0"/>
          <w:numId w:val="11"/>
        </w:numPr>
        <w:spacing w:after="160" w:line="240" w:lineRule="auto"/>
        <w:rPr>
          <w:rFonts w:asciiTheme="majorHAnsi" w:eastAsia="Times New Roman" w:hAnsiTheme="majorHAnsi" w:cstheme="majorHAnsi"/>
        </w:rPr>
      </w:pPr>
      <w:r w:rsidRPr="002865AC">
        <w:rPr>
          <w:rFonts w:asciiTheme="majorHAnsi" w:eastAsia="Times New Roman" w:hAnsiTheme="majorHAnsi" w:cstheme="majorHAnsi"/>
        </w:rPr>
        <w:t>Negative air pressure, HEPA filtration, and continuous environmental monitoring.</w:t>
      </w:r>
    </w:p>
    <w:p w14:paraId="21AB0EB7" w14:textId="7CD01F5A" w:rsidR="002865AC" w:rsidRPr="002865AC" w:rsidRDefault="00760793" w:rsidP="002865AC">
      <w:pPr>
        <w:numPr>
          <w:ilvl w:val="0"/>
          <w:numId w:val="11"/>
        </w:numPr>
        <w:spacing w:after="160" w:line="240" w:lineRule="auto"/>
        <w:rPr>
          <w:rFonts w:asciiTheme="majorHAnsi" w:eastAsia="Times New Roman" w:hAnsiTheme="majorHAnsi" w:cstheme="majorHAnsi"/>
        </w:rPr>
      </w:pPr>
      <w:r>
        <w:rPr>
          <w:rFonts w:asciiTheme="majorHAnsi" w:eastAsia="Times New Roman" w:hAnsiTheme="majorHAnsi" w:cstheme="majorHAnsi"/>
        </w:rPr>
        <w:t xml:space="preserve">A. </w:t>
      </w:r>
      <w:r w:rsidR="002865AC" w:rsidRPr="002865AC">
        <w:rPr>
          <w:rFonts w:asciiTheme="majorHAnsi" w:eastAsia="Times New Roman" w:hAnsiTheme="majorHAnsi" w:cstheme="majorHAnsi"/>
        </w:rPr>
        <w:t>Required daily cleaning and documentation.</w:t>
      </w:r>
      <w:r>
        <w:rPr>
          <w:rFonts w:asciiTheme="majorHAnsi" w:eastAsia="Times New Roman" w:hAnsiTheme="majorHAnsi" w:cstheme="majorHAnsi"/>
        </w:rPr>
        <w:br/>
      </w:r>
      <w:r w:rsidR="002865AC" w:rsidRPr="002865AC">
        <w:rPr>
          <w:rFonts w:asciiTheme="majorHAnsi" w:eastAsia="Times New Roman" w:hAnsiTheme="majorHAnsi" w:cstheme="majorHAnsi"/>
        </w:rPr>
        <w:t xml:space="preserve">B. Revise ICRA assessments when phasing, site conditions, or operational needs change. </w:t>
      </w:r>
      <w:r>
        <w:rPr>
          <w:rFonts w:asciiTheme="majorHAnsi" w:eastAsia="Times New Roman" w:hAnsiTheme="majorHAnsi" w:cstheme="majorHAnsi"/>
        </w:rPr>
        <w:br/>
      </w:r>
      <w:r w:rsidR="002865AC" w:rsidRPr="002865AC">
        <w:rPr>
          <w:rFonts w:asciiTheme="majorHAnsi" w:eastAsia="Times New Roman" w:hAnsiTheme="majorHAnsi" w:cstheme="majorHAnsi"/>
        </w:rPr>
        <w:t>C. Coordinate daily with KCH Infection Control for inspections, barrier verification, and review of pressure logs.</w:t>
      </w:r>
    </w:p>
    <w:p w14:paraId="3A604ED5" w14:textId="77777777" w:rsidR="002865AC" w:rsidRPr="002865AC" w:rsidRDefault="002865AC" w:rsidP="002865AC">
      <w:pPr>
        <w:spacing w:before="100" w:beforeAutospacing="1" w:after="100" w:afterAutospacing="1" w:line="240" w:lineRule="auto"/>
        <w:outlineLvl w:val="1"/>
        <w:rPr>
          <w:rFonts w:asciiTheme="majorHAnsi" w:eastAsia="Times New Roman" w:hAnsiTheme="majorHAnsi" w:cstheme="majorHAnsi"/>
          <w:b/>
          <w:bCs/>
        </w:rPr>
      </w:pPr>
      <w:r w:rsidRPr="002865AC">
        <w:rPr>
          <w:rFonts w:asciiTheme="majorHAnsi" w:eastAsia="Times New Roman" w:hAnsiTheme="majorHAnsi" w:cstheme="majorHAnsi"/>
          <w:b/>
          <w:bCs/>
        </w:rPr>
        <w:t>1.5 UTILITIES &amp; SHUTDOWNS</w:t>
      </w:r>
    </w:p>
    <w:p w14:paraId="1BBD1EBE" w14:textId="28737876" w:rsidR="002865AC" w:rsidRPr="002865AC" w:rsidRDefault="002865AC" w:rsidP="002865AC">
      <w:pPr>
        <w:spacing w:after="0" w:line="240" w:lineRule="auto"/>
        <w:rPr>
          <w:rFonts w:asciiTheme="majorHAnsi" w:eastAsia="Times New Roman" w:hAnsiTheme="majorHAnsi" w:cstheme="majorHAnsi"/>
        </w:rPr>
      </w:pPr>
      <w:r w:rsidRPr="002865AC">
        <w:rPr>
          <w:rFonts w:asciiTheme="majorHAnsi" w:eastAsia="Times New Roman" w:hAnsiTheme="majorHAnsi" w:cstheme="majorHAnsi"/>
        </w:rPr>
        <w:lastRenderedPageBreak/>
        <w:t xml:space="preserve">A. Identify all required utility shutdowns for each phase, including electrical, HVAC, plumbing, and medical gases. </w:t>
      </w:r>
      <w:r w:rsidR="00760793">
        <w:rPr>
          <w:rFonts w:asciiTheme="majorHAnsi" w:eastAsia="Times New Roman" w:hAnsiTheme="majorHAnsi" w:cstheme="majorHAnsi"/>
        </w:rPr>
        <w:br/>
      </w:r>
      <w:r w:rsidRPr="002865AC">
        <w:rPr>
          <w:rFonts w:asciiTheme="majorHAnsi" w:eastAsia="Times New Roman" w:hAnsiTheme="majorHAnsi" w:cstheme="majorHAnsi"/>
        </w:rPr>
        <w:t>B. Provide minimum 48</w:t>
      </w:r>
      <w:r w:rsidRPr="002865AC">
        <w:rPr>
          <w:rFonts w:asciiTheme="majorHAnsi" w:eastAsia="Times New Roman" w:hAnsiTheme="majorHAnsi" w:cstheme="majorHAnsi"/>
        </w:rPr>
        <w:noBreakHyphen/>
        <w:t xml:space="preserve">hour written notice. No shutdown may proceed without written KCH approval. </w:t>
      </w:r>
      <w:r w:rsidR="00760793">
        <w:rPr>
          <w:rFonts w:asciiTheme="majorHAnsi" w:eastAsia="Times New Roman" w:hAnsiTheme="majorHAnsi" w:cstheme="majorHAnsi"/>
        </w:rPr>
        <w:br/>
      </w:r>
      <w:r w:rsidRPr="002865AC">
        <w:rPr>
          <w:rFonts w:asciiTheme="majorHAnsi" w:eastAsia="Times New Roman" w:hAnsiTheme="majorHAnsi" w:cstheme="majorHAnsi"/>
        </w:rPr>
        <w:t>C. Provide temporary utilities and system bypasses as required to support continuous hospital operations.</w:t>
      </w:r>
    </w:p>
    <w:p w14:paraId="41511EF0" w14:textId="77777777" w:rsidR="002865AC" w:rsidRPr="002865AC" w:rsidRDefault="002865AC" w:rsidP="002865AC">
      <w:pPr>
        <w:spacing w:before="100" w:beforeAutospacing="1" w:after="100" w:afterAutospacing="1" w:line="240" w:lineRule="auto"/>
        <w:outlineLvl w:val="1"/>
        <w:rPr>
          <w:rFonts w:asciiTheme="majorHAnsi" w:eastAsia="Times New Roman" w:hAnsiTheme="majorHAnsi" w:cstheme="majorHAnsi"/>
          <w:b/>
          <w:bCs/>
        </w:rPr>
      </w:pPr>
      <w:r w:rsidRPr="002865AC">
        <w:rPr>
          <w:rFonts w:asciiTheme="majorHAnsi" w:eastAsia="Times New Roman" w:hAnsiTheme="majorHAnsi" w:cstheme="majorHAnsi"/>
          <w:b/>
          <w:bCs/>
        </w:rPr>
        <w:t>1.6 TRANSITION BETWEEN PHASES</w:t>
      </w:r>
    </w:p>
    <w:p w14:paraId="601CB4B4" w14:textId="7F3F0E13" w:rsidR="002865AC" w:rsidRPr="002865AC" w:rsidRDefault="002865AC" w:rsidP="002865AC">
      <w:pPr>
        <w:spacing w:after="0" w:line="240" w:lineRule="auto"/>
        <w:rPr>
          <w:rFonts w:asciiTheme="majorHAnsi" w:eastAsia="Times New Roman" w:hAnsiTheme="majorHAnsi" w:cstheme="majorHAnsi"/>
        </w:rPr>
      </w:pPr>
      <w:r w:rsidRPr="002865AC">
        <w:rPr>
          <w:rFonts w:asciiTheme="majorHAnsi" w:eastAsia="Times New Roman" w:hAnsiTheme="majorHAnsi" w:cstheme="majorHAnsi"/>
        </w:rPr>
        <w:t xml:space="preserve">A. Complete </w:t>
      </w:r>
      <w:proofErr w:type="spellStart"/>
      <w:r w:rsidRPr="002865AC">
        <w:rPr>
          <w:rFonts w:asciiTheme="majorHAnsi" w:eastAsia="Times New Roman" w:hAnsiTheme="majorHAnsi" w:cstheme="majorHAnsi"/>
        </w:rPr>
        <w:t>punchlist</w:t>
      </w:r>
      <w:proofErr w:type="spellEnd"/>
      <w:r w:rsidRPr="002865AC">
        <w:rPr>
          <w:rFonts w:asciiTheme="majorHAnsi" w:eastAsia="Times New Roman" w:hAnsiTheme="majorHAnsi" w:cstheme="majorHAnsi"/>
        </w:rPr>
        <w:t xml:space="preserve"> items, cleaning, and ICRA compliance verification prior to requesting transition. </w:t>
      </w:r>
      <w:r w:rsidR="00760793">
        <w:rPr>
          <w:rFonts w:asciiTheme="majorHAnsi" w:eastAsia="Times New Roman" w:hAnsiTheme="majorHAnsi" w:cstheme="majorHAnsi"/>
        </w:rPr>
        <w:br/>
      </w:r>
      <w:r w:rsidR="00380BE2">
        <w:rPr>
          <w:rFonts w:asciiTheme="majorHAnsi" w:eastAsia="Times New Roman" w:hAnsiTheme="majorHAnsi" w:cstheme="majorHAnsi"/>
        </w:rPr>
        <w:br/>
      </w:r>
      <w:r w:rsidRPr="002865AC">
        <w:rPr>
          <w:rFonts w:asciiTheme="majorHAnsi" w:eastAsia="Times New Roman" w:hAnsiTheme="majorHAnsi" w:cstheme="majorHAnsi"/>
        </w:rPr>
        <w:t>B. Conduct joint phase inspections with KCH to confirm:</w:t>
      </w:r>
    </w:p>
    <w:p w14:paraId="484D3D39" w14:textId="77777777" w:rsidR="002865AC" w:rsidRPr="002865AC" w:rsidRDefault="002865AC" w:rsidP="002865AC">
      <w:pPr>
        <w:numPr>
          <w:ilvl w:val="0"/>
          <w:numId w:val="12"/>
        </w:numPr>
        <w:spacing w:after="160" w:line="240" w:lineRule="auto"/>
        <w:rPr>
          <w:rFonts w:asciiTheme="majorHAnsi" w:eastAsia="Times New Roman" w:hAnsiTheme="majorHAnsi" w:cstheme="majorHAnsi"/>
        </w:rPr>
      </w:pPr>
      <w:r w:rsidRPr="002865AC">
        <w:rPr>
          <w:rFonts w:asciiTheme="majorHAnsi" w:eastAsia="Times New Roman" w:hAnsiTheme="majorHAnsi" w:cstheme="majorHAnsi"/>
        </w:rPr>
        <w:t>Barrier removal/relocation requirements.</w:t>
      </w:r>
    </w:p>
    <w:p w14:paraId="563299C2" w14:textId="77777777" w:rsidR="002865AC" w:rsidRPr="002865AC" w:rsidRDefault="002865AC" w:rsidP="002865AC">
      <w:pPr>
        <w:numPr>
          <w:ilvl w:val="0"/>
          <w:numId w:val="12"/>
        </w:numPr>
        <w:spacing w:after="160" w:line="240" w:lineRule="auto"/>
        <w:rPr>
          <w:rFonts w:asciiTheme="majorHAnsi" w:eastAsia="Times New Roman" w:hAnsiTheme="majorHAnsi" w:cstheme="majorHAnsi"/>
        </w:rPr>
      </w:pPr>
      <w:r w:rsidRPr="002865AC">
        <w:rPr>
          <w:rFonts w:asciiTheme="majorHAnsi" w:eastAsia="Times New Roman" w:hAnsiTheme="majorHAnsi" w:cstheme="majorHAnsi"/>
        </w:rPr>
        <w:t>Life safety compliance.</w:t>
      </w:r>
    </w:p>
    <w:p w14:paraId="4B365A9D" w14:textId="77777777" w:rsidR="00380BE2" w:rsidRDefault="002865AC" w:rsidP="00380BE2">
      <w:pPr>
        <w:numPr>
          <w:ilvl w:val="0"/>
          <w:numId w:val="12"/>
        </w:numPr>
        <w:spacing w:after="160" w:line="240" w:lineRule="auto"/>
        <w:rPr>
          <w:rFonts w:asciiTheme="majorHAnsi" w:eastAsia="Times New Roman" w:hAnsiTheme="majorHAnsi" w:cstheme="majorHAnsi"/>
        </w:rPr>
      </w:pPr>
      <w:r w:rsidRPr="002865AC">
        <w:rPr>
          <w:rFonts w:asciiTheme="majorHAnsi" w:eastAsia="Times New Roman" w:hAnsiTheme="majorHAnsi" w:cstheme="majorHAnsi"/>
        </w:rPr>
        <w:t>Readiness of the next phase.</w:t>
      </w:r>
    </w:p>
    <w:p w14:paraId="6E419073" w14:textId="7A48857F" w:rsidR="002865AC" w:rsidRPr="002865AC" w:rsidRDefault="002865AC" w:rsidP="00380BE2">
      <w:pPr>
        <w:spacing w:after="160" w:line="240" w:lineRule="auto"/>
        <w:rPr>
          <w:rFonts w:asciiTheme="majorHAnsi" w:eastAsia="Times New Roman" w:hAnsiTheme="majorHAnsi" w:cstheme="majorHAnsi"/>
        </w:rPr>
      </w:pPr>
      <w:r w:rsidRPr="002865AC">
        <w:rPr>
          <w:rFonts w:asciiTheme="majorHAnsi" w:eastAsia="Times New Roman" w:hAnsiTheme="majorHAnsi" w:cstheme="majorHAnsi"/>
        </w:rPr>
        <w:t>C. Proceed to the next phase only after receiving written KCH authorization.</w:t>
      </w:r>
    </w:p>
    <w:p w14:paraId="5E068EA1" w14:textId="77777777" w:rsidR="00FC5A92" w:rsidRPr="002865AC" w:rsidRDefault="00FC5A92">
      <w:pPr>
        <w:rPr>
          <w:rFonts w:asciiTheme="majorHAnsi" w:eastAsiaTheme="majorEastAsia" w:hAnsiTheme="majorHAnsi" w:cstheme="majorHAnsi"/>
          <w:b/>
          <w:bCs/>
        </w:rPr>
      </w:pPr>
      <w:r w:rsidRPr="002865AC">
        <w:rPr>
          <w:rFonts w:asciiTheme="majorHAnsi" w:hAnsiTheme="majorHAnsi" w:cstheme="majorHAnsi"/>
        </w:rPr>
        <w:br w:type="page"/>
      </w:r>
    </w:p>
    <w:p w14:paraId="7A99C879" w14:textId="4F7BDE28" w:rsidR="00476C22" w:rsidRPr="00D4162A" w:rsidRDefault="00C12E53">
      <w:pPr>
        <w:pStyle w:val="Heading2"/>
        <w:rPr>
          <w:rFonts w:cstheme="majorHAnsi"/>
          <w:color w:val="auto"/>
        </w:rPr>
      </w:pPr>
      <w:r w:rsidRPr="00D4162A">
        <w:rPr>
          <w:rFonts w:cstheme="majorHAnsi"/>
          <w:color w:val="auto"/>
        </w:rPr>
        <w:lastRenderedPageBreak/>
        <w:t>01 33 00 — SUBMITTALS</w:t>
      </w:r>
    </w:p>
    <w:p w14:paraId="78ACC044" w14:textId="77777777" w:rsidR="00476C22" w:rsidRPr="00D4162A" w:rsidRDefault="00C12E53">
      <w:pPr>
        <w:rPr>
          <w:rFonts w:asciiTheme="majorHAnsi" w:hAnsiTheme="majorHAnsi" w:cstheme="majorHAnsi"/>
        </w:rPr>
      </w:pPr>
      <w:r w:rsidRPr="00D4162A">
        <w:rPr>
          <w:rFonts w:asciiTheme="majorHAnsi" w:hAnsiTheme="majorHAnsi" w:cstheme="majorHAnsi"/>
        </w:rPr>
        <w:t>1.1 GENERAL</w:t>
      </w:r>
    </w:p>
    <w:p w14:paraId="1658E9B7" w14:textId="77777777" w:rsidR="00476C22" w:rsidRPr="00D4162A" w:rsidRDefault="00C12E53">
      <w:pPr>
        <w:rPr>
          <w:rFonts w:asciiTheme="majorHAnsi" w:hAnsiTheme="majorHAnsi" w:cstheme="majorHAnsi"/>
        </w:rPr>
      </w:pPr>
      <w:r w:rsidRPr="00D4162A">
        <w:rPr>
          <w:rFonts w:asciiTheme="majorHAnsi" w:hAnsiTheme="majorHAnsi" w:cstheme="majorHAnsi"/>
        </w:rPr>
        <w:t>A. Provide submittals in accordance with HHSC/KCH standards.</w:t>
      </w:r>
    </w:p>
    <w:p w14:paraId="6C0AD271" w14:textId="59CB3607" w:rsidR="00476C22" w:rsidRDefault="00C12E53">
      <w:pPr>
        <w:rPr>
          <w:rFonts w:asciiTheme="majorHAnsi" w:hAnsiTheme="majorHAnsi" w:cstheme="majorHAnsi"/>
        </w:rPr>
      </w:pPr>
      <w:r w:rsidRPr="00D4162A">
        <w:rPr>
          <w:rFonts w:asciiTheme="majorHAnsi" w:hAnsiTheme="majorHAnsi" w:cstheme="majorHAnsi"/>
        </w:rPr>
        <w:t xml:space="preserve">B. Submittals shall include shop drawings, product data, samples, mockups, commissioning plans, QA/QC procedures, </w:t>
      </w:r>
      <w:r w:rsidR="00D04C0C">
        <w:rPr>
          <w:rFonts w:asciiTheme="majorHAnsi" w:hAnsiTheme="majorHAnsi" w:cstheme="majorHAnsi"/>
        </w:rPr>
        <w:t xml:space="preserve">operating and maintenance manuals, training documents, </w:t>
      </w:r>
      <w:r w:rsidRPr="00D4162A">
        <w:rPr>
          <w:rFonts w:asciiTheme="majorHAnsi" w:hAnsiTheme="majorHAnsi" w:cstheme="majorHAnsi"/>
        </w:rPr>
        <w:t>and schedules.</w:t>
      </w:r>
    </w:p>
    <w:p w14:paraId="22BB7337" w14:textId="1B801A8E" w:rsidR="00724543" w:rsidRPr="00D4162A" w:rsidRDefault="00724543">
      <w:pPr>
        <w:rPr>
          <w:rFonts w:asciiTheme="majorHAnsi" w:hAnsiTheme="majorHAnsi" w:cstheme="majorHAnsi"/>
        </w:rPr>
      </w:pPr>
      <w:r>
        <w:rPr>
          <w:rFonts w:asciiTheme="majorHAnsi" w:hAnsiTheme="majorHAnsi" w:cstheme="majorHAnsi"/>
        </w:rPr>
        <w:t xml:space="preserve">C. </w:t>
      </w:r>
      <w:r w:rsidRPr="00724543">
        <w:rPr>
          <w:rFonts w:asciiTheme="majorHAnsi" w:hAnsiTheme="majorHAnsi" w:cstheme="majorHAnsi"/>
        </w:rPr>
        <w:t>All construction</w:t>
      </w:r>
      <w:r w:rsidRPr="00724543">
        <w:rPr>
          <w:rFonts w:asciiTheme="majorHAnsi" w:hAnsiTheme="majorHAnsi" w:cstheme="majorHAnsi"/>
        </w:rPr>
        <w:noBreakHyphen/>
        <w:t>phase submittals and Requests for Information (RFIs) shall be transmitted through the Owner</w:t>
      </w:r>
      <w:r w:rsidRPr="00724543">
        <w:rPr>
          <w:rFonts w:asciiTheme="majorHAnsi" w:hAnsiTheme="majorHAnsi" w:cstheme="majorHAnsi"/>
        </w:rPr>
        <w:noBreakHyphen/>
        <w:t xml:space="preserve">approved project management system defined in </w:t>
      </w:r>
      <w:r w:rsidR="00E07047">
        <w:rPr>
          <w:rFonts w:asciiTheme="majorHAnsi" w:hAnsiTheme="majorHAnsi" w:cstheme="majorHAnsi"/>
        </w:rPr>
        <w:t xml:space="preserve">Section </w:t>
      </w:r>
      <w:r w:rsidR="003331E0">
        <w:rPr>
          <w:rFonts w:asciiTheme="majorHAnsi" w:hAnsiTheme="majorHAnsi" w:cstheme="majorHAnsi"/>
        </w:rPr>
        <w:t>01 31 00 Project Management &amp; Coordination</w:t>
      </w:r>
      <w:r w:rsidRPr="00724543">
        <w:rPr>
          <w:rFonts w:asciiTheme="majorHAnsi" w:hAnsiTheme="majorHAnsi" w:cstheme="majorHAnsi"/>
        </w:rPr>
        <w:t>.</w:t>
      </w:r>
    </w:p>
    <w:p w14:paraId="76382565" w14:textId="77777777" w:rsidR="00476C22" w:rsidRPr="00D4162A" w:rsidRDefault="00C12E53">
      <w:pPr>
        <w:rPr>
          <w:rFonts w:asciiTheme="majorHAnsi" w:hAnsiTheme="majorHAnsi" w:cstheme="majorHAnsi"/>
        </w:rPr>
      </w:pPr>
      <w:r w:rsidRPr="00D4162A">
        <w:rPr>
          <w:rFonts w:asciiTheme="majorHAnsi" w:hAnsiTheme="majorHAnsi" w:cstheme="majorHAnsi"/>
        </w:rPr>
        <w:t>1.2 SUBMITTAL MANAGEMENT</w:t>
      </w:r>
    </w:p>
    <w:p w14:paraId="62FF86B4" w14:textId="77777777" w:rsidR="00476C22" w:rsidRPr="00D4162A" w:rsidRDefault="00C12E53">
      <w:pPr>
        <w:rPr>
          <w:rFonts w:asciiTheme="majorHAnsi" w:hAnsiTheme="majorHAnsi" w:cstheme="majorHAnsi"/>
        </w:rPr>
      </w:pPr>
      <w:r w:rsidRPr="00D4162A">
        <w:rPr>
          <w:rFonts w:asciiTheme="majorHAnsi" w:hAnsiTheme="majorHAnsi" w:cstheme="majorHAnsi"/>
        </w:rPr>
        <w:t>A. Identify deviations from the Contract Documents.</w:t>
      </w:r>
    </w:p>
    <w:p w14:paraId="7FDFA0B2" w14:textId="77777777" w:rsidR="00476C22" w:rsidRPr="00D4162A" w:rsidRDefault="00C12E53">
      <w:pPr>
        <w:rPr>
          <w:rFonts w:asciiTheme="majorHAnsi" w:hAnsiTheme="majorHAnsi" w:cstheme="majorHAnsi"/>
        </w:rPr>
      </w:pPr>
      <w:r w:rsidRPr="00D4162A">
        <w:rPr>
          <w:rFonts w:asciiTheme="majorHAnsi" w:hAnsiTheme="majorHAnsi" w:cstheme="majorHAnsi"/>
        </w:rPr>
        <w:t xml:space="preserve">B. Maintain a complete log of all submittals </w:t>
      </w:r>
      <w:proofErr w:type="gramStart"/>
      <w:r w:rsidRPr="00D4162A">
        <w:rPr>
          <w:rFonts w:asciiTheme="majorHAnsi" w:hAnsiTheme="majorHAnsi" w:cstheme="majorHAnsi"/>
        </w:rPr>
        <w:t>in</w:t>
      </w:r>
      <w:proofErr w:type="gramEnd"/>
      <w:r w:rsidRPr="00D4162A">
        <w:rPr>
          <w:rFonts w:asciiTheme="majorHAnsi" w:hAnsiTheme="majorHAnsi" w:cstheme="majorHAnsi"/>
        </w:rPr>
        <w:t xml:space="preserve"> the KCH project management platform.</w:t>
      </w:r>
    </w:p>
    <w:p w14:paraId="4124CFCA" w14:textId="77777777" w:rsidR="00476C22" w:rsidRPr="00D4162A" w:rsidRDefault="00C12E53">
      <w:pPr>
        <w:rPr>
          <w:rFonts w:asciiTheme="majorHAnsi" w:hAnsiTheme="majorHAnsi" w:cstheme="majorHAnsi"/>
        </w:rPr>
      </w:pPr>
      <w:r w:rsidRPr="00D4162A">
        <w:rPr>
          <w:rFonts w:asciiTheme="majorHAnsi" w:hAnsiTheme="majorHAnsi" w:cstheme="majorHAnsi"/>
        </w:rPr>
        <w:br w:type="page"/>
      </w:r>
    </w:p>
    <w:p w14:paraId="3C444D6D" w14:textId="77777777" w:rsidR="00476C22" w:rsidRPr="00D4162A" w:rsidRDefault="00C12E53">
      <w:pPr>
        <w:pStyle w:val="Heading2"/>
        <w:rPr>
          <w:rFonts w:cstheme="majorHAnsi"/>
          <w:color w:val="auto"/>
        </w:rPr>
      </w:pPr>
      <w:r w:rsidRPr="00D4162A">
        <w:rPr>
          <w:rFonts w:cstheme="majorHAnsi"/>
          <w:color w:val="auto"/>
        </w:rPr>
        <w:lastRenderedPageBreak/>
        <w:t>01 40 00 — QUALITY REQUIREMENTS</w:t>
      </w:r>
    </w:p>
    <w:p w14:paraId="235B2EA8" w14:textId="77777777" w:rsidR="00476C22" w:rsidRPr="00D4162A" w:rsidRDefault="00C12E53">
      <w:pPr>
        <w:rPr>
          <w:rFonts w:asciiTheme="majorHAnsi" w:hAnsiTheme="majorHAnsi" w:cstheme="majorHAnsi"/>
        </w:rPr>
      </w:pPr>
      <w:r w:rsidRPr="00D4162A">
        <w:rPr>
          <w:rFonts w:asciiTheme="majorHAnsi" w:hAnsiTheme="majorHAnsi" w:cstheme="majorHAnsi"/>
        </w:rPr>
        <w:t>1.1 QUALITY CONTROL PROGRAM</w:t>
      </w:r>
    </w:p>
    <w:p w14:paraId="7C19B79F" w14:textId="77777777" w:rsidR="00476C22" w:rsidRPr="00D4162A" w:rsidRDefault="00C12E53">
      <w:pPr>
        <w:rPr>
          <w:rFonts w:asciiTheme="majorHAnsi" w:hAnsiTheme="majorHAnsi" w:cstheme="majorHAnsi"/>
        </w:rPr>
      </w:pPr>
      <w:r w:rsidRPr="00D4162A">
        <w:rPr>
          <w:rFonts w:asciiTheme="majorHAnsi" w:hAnsiTheme="majorHAnsi" w:cstheme="majorHAnsi"/>
        </w:rPr>
        <w:t>A. Provide a project</w:t>
      </w:r>
      <w:r w:rsidRPr="00D4162A">
        <w:rPr>
          <w:rFonts w:ascii="Cambria Math" w:hAnsi="Cambria Math" w:cs="Cambria Math"/>
        </w:rPr>
        <w:t>‑</w:t>
      </w:r>
      <w:r w:rsidRPr="00D4162A">
        <w:rPr>
          <w:rFonts w:asciiTheme="majorHAnsi" w:hAnsiTheme="majorHAnsi" w:cstheme="majorHAnsi"/>
        </w:rPr>
        <w:t>specific Quality Control (QC) Plan including inspections, testing, corrective action, and documentation.</w:t>
      </w:r>
    </w:p>
    <w:p w14:paraId="01A651BE" w14:textId="77777777" w:rsidR="00476C22" w:rsidRPr="00D4162A" w:rsidRDefault="00C12E53">
      <w:pPr>
        <w:rPr>
          <w:rFonts w:asciiTheme="majorHAnsi" w:hAnsiTheme="majorHAnsi" w:cstheme="majorHAnsi"/>
        </w:rPr>
      </w:pPr>
      <w:r w:rsidRPr="00D4162A">
        <w:rPr>
          <w:rFonts w:asciiTheme="majorHAnsi" w:hAnsiTheme="majorHAnsi" w:cstheme="majorHAnsi"/>
        </w:rPr>
        <w:t>1.2 REGULATORY COMPLIANCE</w:t>
      </w:r>
    </w:p>
    <w:p w14:paraId="649A869E" w14:textId="77777777" w:rsidR="00476C22" w:rsidRPr="00D4162A" w:rsidRDefault="00C12E53">
      <w:pPr>
        <w:rPr>
          <w:rFonts w:asciiTheme="majorHAnsi" w:hAnsiTheme="majorHAnsi" w:cstheme="majorHAnsi"/>
        </w:rPr>
      </w:pPr>
      <w:r w:rsidRPr="00D4162A">
        <w:rPr>
          <w:rFonts w:asciiTheme="majorHAnsi" w:hAnsiTheme="majorHAnsi" w:cstheme="majorHAnsi"/>
        </w:rPr>
        <w:t>A. All work shall comply with applicable codes, AHJ requirements, and HHSC/KCH policies.</w:t>
      </w:r>
    </w:p>
    <w:p w14:paraId="172B35C4" w14:textId="77777777" w:rsidR="00476C22" w:rsidRPr="00D4162A" w:rsidRDefault="00C12E53">
      <w:pPr>
        <w:rPr>
          <w:rFonts w:asciiTheme="majorHAnsi" w:hAnsiTheme="majorHAnsi" w:cstheme="majorHAnsi"/>
        </w:rPr>
      </w:pPr>
      <w:r w:rsidRPr="00D4162A">
        <w:rPr>
          <w:rFonts w:asciiTheme="majorHAnsi" w:hAnsiTheme="majorHAnsi" w:cstheme="majorHAnsi"/>
        </w:rPr>
        <w:t>1.3 INSPECTIONS</w:t>
      </w:r>
    </w:p>
    <w:p w14:paraId="6FBA6163" w14:textId="77777777" w:rsidR="00476C22" w:rsidRPr="00D4162A" w:rsidRDefault="00C12E53">
      <w:pPr>
        <w:rPr>
          <w:rFonts w:asciiTheme="majorHAnsi" w:hAnsiTheme="majorHAnsi" w:cstheme="majorHAnsi"/>
        </w:rPr>
      </w:pPr>
      <w:r w:rsidRPr="00D4162A">
        <w:rPr>
          <w:rFonts w:asciiTheme="majorHAnsi" w:hAnsiTheme="majorHAnsi" w:cstheme="majorHAnsi"/>
        </w:rPr>
        <w:t>A. Facilitate access for KCH, special inspectors, and AHJs.</w:t>
      </w:r>
    </w:p>
    <w:p w14:paraId="5C371437" w14:textId="77777777" w:rsidR="00476C22" w:rsidRPr="00D4162A" w:rsidRDefault="00C12E53">
      <w:pPr>
        <w:rPr>
          <w:rFonts w:asciiTheme="majorHAnsi" w:hAnsiTheme="majorHAnsi" w:cstheme="majorHAnsi"/>
        </w:rPr>
      </w:pPr>
      <w:r w:rsidRPr="00D4162A">
        <w:rPr>
          <w:rFonts w:asciiTheme="majorHAnsi" w:hAnsiTheme="majorHAnsi" w:cstheme="majorHAnsi"/>
        </w:rPr>
        <w:br w:type="page"/>
      </w:r>
    </w:p>
    <w:p w14:paraId="480F688F" w14:textId="77777777" w:rsidR="00476C22" w:rsidRPr="00D4162A" w:rsidRDefault="00C12E53">
      <w:pPr>
        <w:pStyle w:val="Heading2"/>
        <w:rPr>
          <w:rFonts w:cstheme="majorHAnsi"/>
          <w:color w:val="auto"/>
        </w:rPr>
      </w:pPr>
      <w:r w:rsidRPr="00D4162A">
        <w:rPr>
          <w:rFonts w:cstheme="majorHAnsi"/>
          <w:color w:val="auto"/>
        </w:rPr>
        <w:lastRenderedPageBreak/>
        <w:t>01 50 00 — TEMPORARY FACILITIES &amp; CONTROLS</w:t>
      </w:r>
    </w:p>
    <w:p w14:paraId="122B02FB" w14:textId="77777777" w:rsidR="00476C22" w:rsidRPr="00D4162A" w:rsidRDefault="00C12E53">
      <w:pPr>
        <w:rPr>
          <w:rFonts w:asciiTheme="majorHAnsi" w:hAnsiTheme="majorHAnsi" w:cstheme="majorHAnsi"/>
        </w:rPr>
      </w:pPr>
      <w:r w:rsidRPr="00D4162A">
        <w:rPr>
          <w:rFonts w:asciiTheme="majorHAnsi" w:hAnsiTheme="majorHAnsi" w:cstheme="majorHAnsi"/>
        </w:rPr>
        <w:t>1.1 TEMPORARY UTILITIES</w:t>
      </w:r>
    </w:p>
    <w:p w14:paraId="171E002C" w14:textId="375CE3B4" w:rsidR="00476C22" w:rsidRPr="00D4162A" w:rsidRDefault="00C12E53">
      <w:pPr>
        <w:rPr>
          <w:rFonts w:asciiTheme="majorHAnsi" w:hAnsiTheme="majorHAnsi" w:cstheme="majorHAnsi"/>
        </w:rPr>
      </w:pPr>
      <w:r w:rsidRPr="00D4162A">
        <w:rPr>
          <w:rFonts w:asciiTheme="majorHAnsi" w:hAnsiTheme="majorHAnsi" w:cstheme="majorHAnsi"/>
        </w:rPr>
        <w:t xml:space="preserve">A. Provide </w:t>
      </w:r>
      <w:r w:rsidR="00D04C0C">
        <w:rPr>
          <w:rFonts w:asciiTheme="majorHAnsi" w:hAnsiTheme="majorHAnsi" w:cstheme="majorHAnsi"/>
        </w:rPr>
        <w:t xml:space="preserve">all required utilities including </w:t>
      </w:r>
      <w:r w:rsidRPr="00D4162A">
        <w:rPr>
          <w:rFonts w:asciiTheme="majorHAnsi" w:hAnsiTheme="majorHAnsi" w:cstheme="majorHAnsi"/>
        </w:rPr>
        <w:t>temporary power, water, lighting, HVAC, and communications systems as required for construction.</w:t>
      </w:r>
    </w:p>
    <w:p w14:paraId="74F9592B" w14:textId="77777777" w:rsidR="00476C22" w:rsidRPr="00D4162A" w:rsidRDefault="00C12E53">
      <w:pPr>
        <w:rPr>
          <w:rFonts w:asciiTheme="majorHAnsi" w:hAnsiTheme="majorHAnsi" w:cstheme="majorHAnsi"/>
        </w:rPr>
      </w:pPr>
      <w:r w:rsidRPr="00D4162A">
        <w:rPr>
          <w:rFonts w:asciiTheme="majorHAnsi" w:hAnsiTheme="majorHAnsi" w:cstheme="majorHAnsi"/>
        </w:rPr>
        <w:t>1.2 SITE BARRIERS AND PROTECTION</w:t>
      </w:r>
    </w:p>
    <w:p w14:paraId="1CDEC7E0" w14:textId="77777777" w:rsidR="00476C22" w:rsidRPr="00D4162A" w:rsidRDefault="00C12E53">
      <w:pPr>
        <w:rPr>
          <w:rFonts w:asciiTheme="majorHAnsi" w:hAnsiTheme="majorHAnsi" w:cstheme="majorHAnsi"/>
        </w:rPr>
      </w:pPr>
      <w:r w:rsidRPr="00D4162A">
        <w:rPr>
          <w:rFonts w:asciiTheme="majorHAnsi" w:hAnsiTheme="majorHAnsi" w:cstheme="majorHAnsi"/>
        </w:rPr>
        <w:t>A. Install and maintain dust partitions, negative air systems, containment barriers, and controlled pathways.</w:t>
      </w:r>
    </w:p>
    <w:p w14:paraId="29A69C97" w14:textId="77777777" w:rsidR="00476C22" w:rsidRPr="00D4162A" w:rsidRDefault="00C12E53">
      <w:pPr>
        <w:rPr>
          <w:rFonts w:asciiTheme="majorHAnsi" w:hAnsiTheme="majorHAnsi" w:cstheme="majorHAnsi"/>
        </w:rPr>
      </w:pPr>
      <w:r w:rsidRPr="00D4162A">
        <w:rPr>
          <w:rFonts w:asciiTheme="majorHAnsi" w:hAnsiTheme="majorHAnsi" w:cstheme="majorHAnsi"/>
        </w:rPr>
        <w:t>1.3 SAFETY &amp; SECURITY</w:t>
      </w:r>
    </w:p>
    <w:p w14:paraId="77D219E1" w14:textId="77777777" w:rsidR="00476C22" w:rsidRPr="00D4162A" w:rsidRDefault="00C12E53">
      <w:pPr>
        <w:rPr>
          <w:rFonts w:asciiTheme="majorHAnsi" w:hAnsiTheme="majorHAnsi" w:cstheme="majorHAnsi"/>
        </w:rPr>
      </w:pPr>
      <w:r w:rsidRPr="00D4162A">
        <w:rPr>
          <w:rFonts w:asciiTheme="majorHAnsi" w:hAnsiTheme="majorHAnsi" w:cstheme="majorHAnsi"/>
        </w:rPr>
        <w:t>A. Comply with KCH security, signage, and access control procedures.</w:t>
      </w:r>
    </w:p>
    <w:p w14:paraId="5237C273" w14:textId="77777777" w:rsidR="00476C22" w:rsidRPr="00D4162A" w:rsidRDefault="00C12E53">
      <w:pPr>
        <w:rPr>
          <w:rFonts w:asciiTheme="majorHAnsi" w:hAnsiTheme="majorHAnsi" w:cstheme="majorHAnsi"/>
        </w:rPr>
      </w:pPr>
      <w:r w:rsidRPr="00D4162A">
        <w:rPr>
          <w:rFonts w:asciiTheme="majorHAnsi" w:hAnsiTheme="majorHAnsi" w:cstheme="majorHAnsi"/>
        </w:rPr>
        <w:br w:type="page"/>
      </w:r>
    </w:p>
    <w:p w14:paraId="402B9D67" w14:textId="77777777" w:rsidR="00476C22" w:rsidRPr="00D4162A" w:rsidRDefault="00C12E53">
      <w:pPr>
        <w:pStyle w:val="Heading2"/>
        <w:rPr>
          <w:rFonts w:cstheme="majorHAnsi"/>
          <w:color w:val="auto"/>
        </w:rPr>
      </w:pPr>
      <w:r w:rsidRPr="00D4162A">
        <w:rPr>
          <w:rFonts w:cstheme="majorHAnsi"/>
          <w:color w:val="auto"/>
        </w:rPr>
        <w:lastRenderedPageBreak/>
        <w:t>01 57 23 — INFECTION CONTROL (ICRA)</w:t>
      </w:r>
    </w:p>
    <w:p w14:paraId="64425A46" w14:textId="77777777" w:rsidR="00476C22" w:rsidRPr="00D4162A" w:rsidRDefault="00C12E53">
      <w:pPr>
        <w:rPr>
          <w:rFonts w:asciiTheme="majorHAnsi" w:hAnsiTheme="majorHAnsi" w:cstheme="majorHAnsi"/>
        </w:rPr>
      </w:pPr>
      <w:r w:rsidRPr="00D4162A">
        <w:rPr>
          <w:rFonts w:asciiTheme="majorHAnsi" w:hAnsiTheme="majorHAnsi" w:cstheme="majorHAnsi"/>
        </w:rPr>
        <w:t>1.1 GENERAL REQUIREMENTS</w:t>
      </w:r>
    </w:p>
    <w:p w14:paraId="608E11CF" w14:textId="77777777" w:rsidR="00476C22" w:rsidRPr="00D4162A" w:rsidRDefault="00C12E53">
      <w:pPr>
        <w:rPr>
          <w:rFonts w:asciiTheme="majorHAnsi" w:hAnsiTheme="majorHAnsi" w:cstheme="majorHAnsi"/>
        </w:rPr>
      </w:pPr>
      <w:r w:rsidRPr="00D4162A">
        <w:rPr>
          <w:rFonts w:asciiTheme="majorHAnsi" w:hAnsiTheme="majorHAnsi" w:cstheme="majorHAnsi"/>
        </w:rPr>
        <w:t>A. Contractor shall implement ICRA</w:t>
      </w:r>
      <w:r w:rsidRPr="00D4162A">
        <w:rPr>
          <w:rFonts w:ascii="Cambria Math" w:hAnsi="Cambria Math" w:cs="Cambria Math"/>
        </w:rPr>
        <w:t>‑</w:t>
      </w:r>
      <w:r w:rsidRPr="00D4162A">
        <w:rPr>
          <w:rFonts w:asciiTheme="majorHAnsi" w:hAnsiTheme="majorHAnsi" w:cstheme="majorHAnsi"/>
        </w:rPr>
        <w:t>compliant containment systems including anterooms, negative air pressure, HEPA filtration, and environmental monitoring.</w:t>
      </w:r>
    </w:p>
    <w:p w14:paraId="454E1EFF" w14:textId="77777777" w:rsidR="00476C22" w:rsidRPr="00D4162A" w:rsidRDefault="00C12E53">
      <w:pPr>
        <w:rPr>
          <w:rFonts w:asciiTheme="majorHAnsi" w:hAnsiTheme="majorHAnsi" w:cstheme="majorHAnsi"/>
        </w:rPr>
      </w:pPr>
      <w:r w:rsidRPr="00D4162A">
        <w:rPr>
          <w:rFonts w:asciiTheme="majorHAnsi" w:hAnsiTheme="majorHAnsi" w:cstheme="majorHAnsi"/>
        </w:rPr>
        <w:t>1.2 CLEANING &amp; MONITORING</w:t>
      </w:r>
    </w:p>
    <w:p w14:paraId="6107EC95" w14:textId="77777777" w:rsidR="00476C22" w:rsidRPr="00D4162A" w:rsidRDefault="00C12E53">
      <w:pPr>
        <w:rPr>
          <w:rFonts w:asciiTheme="majorHAnsi" w:hAnsiTheme="majorHAnsi" w:cstheme="majorHAnsi"/>
        </w:rPr>
      </w:pPr>
      <w:r w:rsidRPr="00D4162A">
        <w:rPr>
          <w:rFonts w:asciiTheme="majorHAnsi" w:hAnsiTheme="majorHAnsi" w:cstheme="majorHAnsi"/>
        </w:rPr>
        <w:t>A. Maintain daily cleaning logs, inspection reports, and corrective action documentation.</w:t>
      </w:r>
    </w:p>
    <w:p w14:paraId="080C0911" w14:textId="77777777" w:rsidR="00476C22" w:rsidRPr="00D4162A" w:rsidRDefault="00C12E53">
      <w:pPr>
        <w:rPr>
          <w:rFonts w:asciiTheme="majorHAnsi" w:hAnsiTheme="majorHAnsi" w:cstheme="majorHAnsi"/>
        </w:rPr>
      </w:pPr>
      <w:r w:rsidRPr="00D4162A">
        <w:rPr>
          <w:rFonts w:asciiTheme="majorHAnsi" w:hAnsiTheme="majorHAnsi" w:cstheme="majorHAnsi"/>
        </w:rPr>
        <w:t>1.3 COMPLIANCE</w:t>
      </w:r>
    </w:p>
    <w:p w14:paraId="50C48B18" w14:textId="77777777" w:rsidR="00476C22" w:rsidRPr="00D4162A" w:rsidRDefault="00C12E53">
      <w:pPr>
        <w:rPr>
          <w:rFonts w:asciiTheme="majorHAnsi" w:hAnsiTheme="majorHAnsi" w:cstheme="majorHAnsi"/>
        </w:rPr>
      </w:pPr>
      <w:r w:rsidRPr="00D4162A">
        <w:rPr>
          <w:rFonts w:asciiTheme="majorHAnsi" w:hAnsiTheme="majorHAnsi" w:cstheme="majorHAnsi"/>
        </w:rPr>
        <w:t>A. All work shall conform to KCH Infection Control &amp; ILSM policies.</w:t>
      </w:r>
    </w:p>
    <w:p w14:paraId="1F190138" w14:textId="77777777" w:rsidR="00476C22" w:rsidRPr="00D4162A" w:rsidRDefault="00C12E53">
      <w:pPr>
        <w:rPr>
          <w:rFonts w:asciiTheme="majorHAnsi" w:hAnsiTheme="majorHAnsi" w:cstheme="majorHAnsi"/>
        </w:rPr>
      </w:pPr>
      <w:r w:rsidRPr="00D4162A">
        <w:rPr>
          <w:rFonts w:asciiTheme="majorHAnsi" w:hAnsiTheme="majorHAnsi" w:cstheme="majorHAnsi"/>
        </w:rPr>
        <w:br w:type="page"/>
      </w:r>
    </w:p>
    <w:p w14:paraId="1D509198" w14:textId="77777777" w:rsidR="00476C22" w:rsidRPr="00D4162A" w:rsidRDefault="00C12E53">
      <w:pPr>
        <w:pStyle w:val="Heading2"/>
        <w:rPr>
          <w:rFonts w:cstheme="majorHAnsi"/>
          <w:color w:val="auto"/>
        </w:rPr>
      </w:pPr>
      <w:r w:rsidRPr="00D4162A">
        <w:rPr>
          <w:rFonts w:cstheme="majorHAnsi"/>
          <w:color w:val="auto"/>
        </w:rPr>
        <w:lastRenderedPageBreak/>
        <w:t>01 73 00 — EXECUTION</w:t>
      </w:r>
    </w:p>
    <w:p w14:paraId="36EE3C4D" w14:textId="77777777" w:rsidR="00476C22" w:rsidRPr="00D4162A" w:rsidRDefault="00C12E53">
      <w:pPr>
        <w:rPr>
          <w:rFonts w:asciiTheme="majorHAnsi" w:hAnsiTheme="majorHAnsi" w:cstheme="majorHAnsi"/>
        </w:rPr>
      </w:pPr>
      <w:r w:rsidRPr="00D4162A">
        <w:rPr>
          <w:rFonts w:asciiTheme="majorHAnsi" w:hAnsiTheme="majorHAnsi" w:cstheme="majorHAnsi"/>
        </w:rPr>
        <w:t>1.1 GENERAL REQUIREMENTS</w:t>
      </w:r>
    </w:p>
    <w:p w14:paraId="6C8C25C5" w14:textId="77777777" w:rsidR="00476C22" w:rsidRPr="00D4162A" w:rsidRDefault="00C12E53">
      <w:pPr>
        <w:rPr>
          <w:rFonts w:asciiTheme="majorHAnsi" w:hAnsiTheme="majorHAnsi" w:cstheme="majorHAnsi"/>
        </w:rPr>
      </w:pPr>
      <w:r w:rsidRPr="00D4162A">
        <w:rPr>
          <w:rFonts w:asciiTheme="majorHAnsi" w:hAnsiTheme="majorHAnsi" w:cstheme="majorHAnsi"/>
        </w:rPr>
        <w:t>A. Execute work according to manufacturer instructions, industry standards, and KCH operational requirements.</w:t>
      </w:r>
    </w:p>
    <w:p w14:paraId="5791E190" w14:textId="77777777" w:rsidR="00476C22" w:rsidRPr="00D4162A" w:rsidRDefault="00C12E53">
      <w:pPr>
        <w:rPr>
          <w:rFonts w:asciiTheme="majorHAnsi" w:hAnsiTheme="majorHAnsi" w:cstheme="majorHAnsi"/>
        </w:rPr>
      </w:pPr>
      <w:r w:rsidRPr="00D4162A">
        <w:rPr>
          <w:rFonts w:asciiTheme="majorHAnsi" w:hAnsiTheme="majorHAnsi" w:cstheme="majorHAnsi"/>
        </w:rPr>
        <w:t>1.2 PROTECTION</w:t>
      </w:r>
    </w:p>
    <w:p w14:paraId="128739D7" w14:textId="77777777" w:rsidR="00476C22" w:rsidRPr="00D4162A" w:rsidRDefault="00C12E53">
      <w:pPr>
        <w:rPr>
          <w:rFonts w:asciiTheme="majorHAnsi" w:hAnsiTheme="majorHAnsi" w:cstheme="majorHAnsi"/>
        </w:rPr>
      </w:pPr>
      <w:r w:rsidRPr="00D4162A">
        <w:rPr>
          <w:rFonts w:asciiTheme="majorHAnsi" w:hAnsiTheme="majorHAnsi" w:cstheme="majorHAnsi"/>
        </w:rPr>
        <w:t>A. Protect existing facilities, equipment, utilities, and finishes from damage.</w:t>
      </w:r>
    </w:p>
    <w:p w14:paraId="68C2AF7D" w14:textId="77777777" w:rsidR="00476C22" w:rsidRPr="00D4162A" w:rsidRDefault="00C12E53">
      <w:pPr>
        <w:rPr>
          <w:rFonts w:asciiTheme="majorHAnsi" w:hAnsiTheme="majorHAnsi" w:cstheme="majorHAnsi"/>
        </w:rPr>
      </w:pPr>
      <w:r w:rsidRPr="00D4162A">
        <w:rPr>
          <w:rFonts w:asciiTheme="majorHAnsi" w:hAnsiTheme="majorHAnsi" w:cstheme="majorHAnsi"/>
        </w:rPr>
        <w:t>1.3 CUTTING &amp; PATCHING</w:t>
      </w:r>
    </w:p>
    <w:p w14:paraId="0FD34C11" w14:textId="77777777" w:rsidR="00476C22" w:rsidRPr="00D4162A" w:rsidRDefault="00C12E53">
      <w:pPr>
        <w:rPr>
          <w:rFonts w:asciiTheme="majorHAnsi" w:hAnsiTheme="majorHAnsi" w:cstheme="majorHAnsi"/>
        </w:rPr>
      </w:pPr>
      <w:r w:rsidRPr="00D4162A">
        <w:rPr>
          <w:rFonts w:asciiTheme="majorHAnsi" w:hAnsiTheme="majorHAnsi" w:cstheme="majorHAnsi"/>
        </w:rPr>
        <w:t>A. Perform cutting and patching neatly and restore finishes to match existing conditions.</w:t>
      </w:r>
    </w:p>
    <w:p w14:paraId="3819F31B" w14:textId="77777777" w:rsidR="00476C22" w:rsidRPr="00D4162A" w:rsidRDefault="00C12E53">
      <w:pPr>
        <w:rPr>
          <w:rFonts w:asciiTheme="majorHAnsi" w:hAnsiTheme="majorHAnsi" w:cstheme="majorHAnsi"/>
        </w:rPr>
      </w:pPr>
      <w:r w:rsidRPr="00D4162A">
        <w:rPr>
          <w:rFonts w:asciiTheme="majorHAnsi" w:hAnsiTheme="majorHAnsi" w:cstheme="majorHAnsi"/>
        </w:rPr>
        <w:br w:type="page"/>
      </w:r>
    </w:p>
    <w:p w14:paraId="56901EDC" w14:textId="77777777" w:rsidR="00476C22" w:rsidRPr="00D4162A" w:rsidRDefault="00C12E53">
      <w:pPr>
        <w:pStyle w:val="Heading2"/>
        <w:rPr>
          <w:rFonts w:cstheme="majorHAnsi"/>
          <w:color w:val="auto"/>
        </w:rPr>
      </w:pPr>
      <w:r w:rsidRPr="00D4162A">
        <w:rPr>
          <w:rFonts w:cstheme="majorHAnsi"/>
          <w:color w:val="auto"/>
        </w:rPr>
        <w:lastRenderedPageBreak/>
        <w:t>01 77 00 — CLOSEOUT PROCEDURES</w:t>
      </w:r>
    </w:p>
    <w:p w14:paraId="71FCC5C5" w14:textId="77777777" w:rsidR="00476C22" w:rsidRPr="00D4162A" w:rsidRDefault="00C12E53">
      <w:pPr>
        <w:rPr>
          <w:rFonts w:asciiTheme="majorHAnsi" w:hAnsiTheme="majorHAnsi" w:cstheme="majorHAnsi"/>
        </w:rPr>
      </w:pPr>
      <w:r w:rsidRPr="00D4162A">
        <w:rPr>
          <w:rFonts w:asciiTheme="majorHAnsi" w:hAnsiTheme="majorHAnsi" w:cstheme="majorHAnsi"/>
        </w:rPr>
        <w:t>1.1 CLOSEOUT REQUIREMENTS</w:t>
      </w:r>
    </w:p>
    <w:p w14:paraId="093C0D55" w14:textId="638AFDD9" w:rsidR="00476C22" w:rsidRPr="00D4162A" w:rsidRDefault="00C12E53">
      <w:pPr>
        <w:rPr>
          <w:rFonts w:asciiTheme="majorHAnsi" w:hAnsiTheme="majorHAnsi" w:cstheme="majorHAnsi"/>
        </w:rPr>
      </w:pPr>
      <w:r w:rsidRPr="00D4162A">
        <w:rPr>
          <w:rFonts w:asciiTheme="majorHAnsi" w:hAnsiTheme="majorHAnsi" w:cstheme="majorHAnsi"/>
        </w:rPr>
        <w:t xml:space="preserve">A. Complete </w:t>
      </w:r>
      <w:proofErr w:type="spellStart"/>
      <w:r w:rsidRPr="00D4162A">
        <w:rPr>
          <w:rFonts w:asciiTheme="majorHAnsi" w:hAnsiTheme="majorHAnsi" w:cstheme="majorHAnsi"/>
        </w:rPr>
        <w:t>punchlists</w:t>
      </w:r>
      <w:proofErr w:type="spellEnd"/>
      <w:r w:rsidRPr="00D4162A">
        <w:rPr>
          <w:rFonts w:asciiTheme="majorHAnsi" w:hAnsiTheme="majorHAnsi" w:cstheme="majorHAnsi"/>
        </w:rPr>
        <w:t xml:space="preserve">, testing, certifications, </w:t>
      </w:r>
      <w:r w:rsidR="00D04C0C">
        <w:rPr>
          <w:rFonts w:asciiTheme="majorHAnsi" w:hAnsiTheme="majorHAnsi" w:cstheme="majorHAnsi"/>
        </w:rPr>
        <w:t xml:space="preserve">permit closeout, </w:t>
      </w:r>
      <w:r w:rsidRPr="00D4162A">
        <w:rPr>
          <w:rFonts w:asciiTheme="majorHAnsi" w:hAnsiTheme="majorHAnsi" w:cstheme="majorHAnsi"/>
        </w:rPr>
        <w:t>and commissioning prior to substantial completion.</w:t>
      </w:r>
    </w:p>
    <w:p w14:paraId="5FD8259B" w14:textId="77777777" w:rsidR="00476C22" w:rsidRPr="00D4162A" w:rsidRDefault="00C12E53">
      <w:pPr>
        <w:rPr>
          <w:rFonts w:asciiTheme="majorHAnsi" w:hAnsiTheme="majorHAnsi" w:cstheme="majorHAnsi"/>
        </w:rPr>
      </w:pPr>
      <w:r w:rsidRPr="00D4162A">
        <w:rPr>
          <w:rFonts w:asciiTheme="majorHAnsi" w:hAnsiTheme="majorHAnsi" w:cstheme="majorHAnsi"/>
        </w:rPr>
        <w:t>1.2 DOCUMENTATION</w:t>
      </w:r>
    </w:p>
    <w:p w14:paraId="0227A033" w14:textId="77777777" w:rsidR="00476C22" w:rsidRPr="00D4162A" w:rsidRDefault="00C12E53">
      <w:pPr>
        <w:rPr>
          <w:rFonts w:asciiTheme="majorHAnsi" w:hAnsiTheme="majorHAnsi" w:cstheme="majorHAnsi"/>
        </w:rPr>
      </w:pPr>
      <w:r w:rsidRPr="00D4162A">
        <w:rPr>
          <w:rFonts w:asciiTheme="majorHAnsi" w:hAnsiTheme="majorHAnsi" w:cstheme="majorHAnsi"/>
        </w:rPr>
        <w:t>A. Provide O&amp;M manuals, training, warranties, and as</w:t>
      </w:r>
      <w:r w:rsidRPr="00D4162A">
        <w:rPr>
          <w:rFonts w:ascii="Cambria Math" w:hAnsi="Cambria Math" w:cs="Cambria Math"/>
        </w:rPr>
        <w:t>‑</w:t>
      </w:r>
      <w:r w:rsidRPr="00D4162A">
        <w:rPr>
          <w:rFonts w:asciiTheme="majorHAnsi" w:hAnsiTheme="majorHAnsi" w:cstheme="majorHAnsi"/>
        </w:rPr>
        <w:t>built record drawings.</w:t>
      </w:r>
    </w:p>
    <w:p w14:paraId="453985CA" w14:textId="77777777" w:rsidR="00476C22" w:rsidRPr="00D4162A" w:rsidRDefault="00C12E53">
      <w:pPr>
        <w:rPr>
          <w:rFonts w:asciiTheme="majorHAnsi" w:hAnsiTheme="majorHAnsi" w:cstheme="majorHAnsi"/>
        </w:rPr>
      </w:pPr>
      <w:r w:rsidRPr="00D4162A">
        <w:rPr>
          <w:rFonts w:asciiTheme="majorHAnsi" w:hAnsiTheme="majorHAnsi" w:cstheme="majorHAnsi"/>
        </w:rPr>
        <w:t>1.3 FINAL ACCEPTANCE</w:t>
      </w:r>
    </w:p>
    <w:p w14:paraId="4ACE783E" w14:textId="77777777" w:rsidR="00476C22" w:rsidRDefault="00C12E53">
      <w:pPr>
        <w:rPr>
          <w:rFonts w:asciiTheme="majorHAnsi" w:hAnsiTheme="majorHAnsi" w:cstheme="majorHAnsi"/>
        </w:rPr>
      </w:pPr>
      <w:r w:rsidRPr="00D4162A">
        <w:rPr>
          <w:rFonts w:asciiTheme="majorHAnsi" w:hAnsiTheme="majorHAnsi" w:cstheme="majorHAnsi"/>
        </w:rPr>
        <w:t>A. Turn over all systems fully operational and compliant with KCH requirements.</w:t>
      </w:r>
    </w:p>
    <w:p w14:paraId="1ACFCC22" w14:textId="30D6E7FA" w:rsidR="00AD21B8" w:rsidRDefault="00AD21B8">
      <w:pPr>
        <w:rPr>
          <w:rFonts w:asciiTheme="majorHAnsi" w:hAnsiTheme="majorHAnsi" w:cstheme="majorHAnsi"/>
        </w:rPr>
      </w:pPr>
      <w:r>
        <w:rPr>
          <w:rFonts w:asciiTheme="majorHAnsi" w:hAnsiTheme="majorHAnsi" w:cstheme="majorHAnsi"/>
        </w:rPr>
        <w:br w:type="page"/>
      </w:r>
    </w:p>
    <w:p w14:paraId="18F6DB7B" w14:textId="77777777" w:rsidR="00042EFE" w:rsidRPr="00042EFE" w:rsidRDefault="00042EFE" w:rsidP="00042EFE">
      <w:pPr>
        <w:rPr>
          <w:rFonts w:asciiTheme="majorHAnsi" w:hAnsiTheme="majorHAnsi" w:cstheme="majorHAnsi"/>
          <w:b/>
          <w:bCs/>
          <w:sz w:val="26"/>
          <w:szCs w:val="26"/>
        </w:rPr>
      </w:pPr>
      <w:r w:rsidRPr="00042EFE">
        <w:rPr>
          <w:rFonts w:asciiTheme="majorHAnsi" w:hAnsiTheme="majorHAnsi" w:cstheme="majorHAnsi"/>
          <w:b/>
          <w:bCs/>
          <w:sz w:val="26"/>
          <w:szCs w:val="26"/>
        </w:rPr>
        <w:lastRenderedPageBreak/>
        <w:t>01 91 00 — COMMISSIONING REQUIREMENTS</w:t>
      </w:r>
    </w:p>
    <w:p w14:paraId="514EC564" w14:textId="77777777" w:rsidR="00042EFE" w:rsidRPr="00042EFE" w:rsidRDefault="00042EFE" w:rsidP="00042EFE">
      <w:pPr>
        <w:rPr>
          <w:rFonts w:asciiTheme="majorHAnsi" w:hAnsiTheme="majorHAnsi" w:cstheme="majorHAnsi"/>
          <w:b/>
          <w:bCs/>
        </w:rPr>
      </w:pPr>
      <w:r w:rsidRPr="00042EFE">
        <w:rPr>
          <w:rFonts w:asciiTheme="majorHAnsi" w:hAnsiTheme="majorHAnsi" w:cstheme="majorHAnsi"/>
          <w:b/>
          <w:bCs/>
        </w:rPr>
        <w:t>1.1 GENERAL REQUIREMENTS</w:t>
      </w:r>
    </w:p>
    <w:p w14:paraId="55F760A6" w14:textId="32CF45E6" w:rsidR="00042EFE" w:rsidRPr="00042EFE" w:rsidRDefault="00042EFE" w:rsidP="00042EFE">
      <w:pPr>
        <w:rPr>
          <w:rFonts w:asciiTheme="majorHAnsi" w:hAnsiTheme="majorHAnsi" w:cstheme="majorHAnsi"/>
        </w:rPr>
      </w:pPr>
      <w:r w:rsidRPr="00042EFE">
        <w:rPr>
          <w:rFonts w:asciiTheme="majorHAnsi" w:hAnsiTheme="majorHAnsi" w:cstheme="majorHAnsi"/>
        </w:rPr>
        <w:t>A. Contractor shall support project commissioning (</w:t>
      </w:r>
      <w:proofErr w:type="spellStart"/>
      <w:r w:rsidRPr="00042EFE">
        <w:rPr>
          <w:rFonts w:asciiTheme="majorHAnsi" w:hAnsiTheme="majorHAnsi" w:cstheme="majorHAnsi"/>
        </w:rPr>
        <w:t>Cx</w:t>
      </w:r>
      <w:proofErr w:type="spellEnd"/>
      <w:r w:rsidRPr="00042EFE">
        <w:rPr>
          <w:rFonts w:asciiTheme="majorHAnsi" w:hAnsiTheme="majorHAnsi" w:cstheme="majorHAnsi"/>
        </w:rPr>
        <w:t xml:space="preserve">) activities in accordance with the project Commissioning Plan, Contract Documents, manufacturer requirements, and HHSC/KCH standards. </w:t>
      </w:r>
      <w:r w:rsidR="00380BE2">
        <w:rPr>
          <w:rFonts w:asciiTheme="majorHAnsi" w:hAnsiTheme="majorHAnsi" w:cstheme="majorHAnsi"/>
        </w:rPr>
        <w:br/>
      </w:r>
      <w:r w:rsidRPr="00042EFE">
        <w:rPr>
          <w:rFonts w:asciiTheme="majorHAnsi" w:hAnsiTheme="majorHAnsi" w:cstheme="majorHAnsi"/>
        </w:rPr>
        <w:t>B. Provide coordination, documentation, and personnel required to support the Commissioning Authority (</w:t>
      </w:r>
      <w:proofErr w:type="spellStart"/>
      <w:r w:rsidRPr="00042EFE">
        <w:rPr>
          <w:rFonts w:asciiTheme="majorHAnsi" w:hAnsiTheme="majorHAnsi" w:cstheme="majorHAnsi"/>
        </w:rPr>
        <w:t>CxA</w:t>
      </w:r>
      <w:proofErr w:type="spellEnd"/>
      <w:r w:rsidRPr="00042EFE">
        <w:rPr>
          <w:rFonts w:asciiTheme="majorHAnsi" w:hAnsiTheme="majorHAnsi" w:cstheme="majorHAnsi"/>
        </w:rPr>
        <w:t xml:space="preserve">). </w:t>
      </w:r>
      <w:r w:rsidR="00380BE2">
        <w:rPr>
          <w:rFonts w:asciiTheme="majorHAnsi" w:hAnsiTheme="majorHAnsi" w:cstheme="majorHAnsi"/>
        </w:rPr>
        <w:br/>
      </w:r>
      <w:r w:rsidRPr="00042EFE">
        <w:rPr>
          <w:rFonts w:asciiTheme="majorHAnsi" w:hAnsiTheme="majorHAnsi" w:cstheme="majorHAnsi"/>
        </w:rPr>
        <w:t>C. Integrate commissioning with imaging vendor requirements, life</w:t>
      </w:r>
      <w:r w:rsidRPr="00042EFE">
        <w:rPr>
          <w:rFonts w:asciiTheme="majorHAnsi" w:hAnsiTheme="majorHAnsi" w:cstheme="majorHAnsi"/>
        </w:rPr>
        <w:noBreakHyphen/>
        <w:t>safety system testing, and hospital operational constraints.</w:t>
      </w:r>
    </w:p>
    <w:p w14:paraId="0E43998C" w14:textId="77777777" w:rsidR="00042EFE" w:rsidRPr="00042EFE" w:rsidRDefault="00042EFE" w:rsidP="00042EFE">
      <w:pPr>
        <w:rPr>
          <w:rFonts w:asciiTheme="majorHAnsi" w:hAnsiTheme="majorHAnsi" w:cstheme="majorHAnsi"/>
          <w:b/>
          <w:bCs/>
        </w:rPr>
      </w:pPr>
      <w:r w:rsidRPr="00042EFE">
        <w:rPr>
          <w:rFonts w:asciiTheme="majorHAnsi" w:hAnsiTheme="majorHAnsi" w:cstheme="majorHAnsi"/>
          <w:b/>
          <w:bCs/>
        </w:rPr>
        <w:t>1.2 COMMISSIONING PLAN &amp; SCHEDULE</w:t>
      </w:r>
    </w:p>
    <w:p w14:paraId="52665026" w14:textId="184239CA" w:rsidR="00042EFE" w:rsidRPr="00042EFE" w:rsidRDefault="00042EFE" w:rsidP="003B1115">
      <w:pPr>
        <w:spacing w:line="300" w:lineRule="atLeast"/>
        <w:rPr>
          <w:rFonts w:asciiTheme="majorHAnsi" w:hAnsiTheme="majorHAnsi" w:cstheme="majorHAnsi"/>
        </w:rPr>
      </w:pPr>
      <w:r w:rsidRPr="00042EFE">
        <w:rPr>
          <w:rFonts w:asciiTheme="majorHAnsi" w:hAnsiTheme="majorHAnsi" w:cstheme="majorHAnsi"/>
        </w:rPr>
        <w:t xml:space="preserve">A. </w:t>
      </w:r>
      <w:r w:rsidR="00BA7260" w:rsidRPr="00BA7260">
        <w:rPr>
          <w:rFonts w:ascii="Segoe UI" w:eastAsia="Times New Roman" w:hAnsi="Segoe UI" w:cs="Segoe UI"/>
          <w:sz w:val="21"/>
          <w:szCs w:val="21"/>
        </w:rPr>
        <w:t>The Design</w:t>
      </w:r>
      <w:r w:rsidR="00BA7260" w:rsidRPr="00BA7260">
        <w:rPr>
          <w:rFonts w:ascii="Segoe UI" w:eastAsia="Times New Roman" w:hAnsi="Segoe UI" w:cs="Segoe UI"/>
          <w:sz w:val="21"/>
          <w:szCs w:val="21"/>
        </w:rPr>
        <w:noBreakHyphen/>
        <w:t>Build Contractor shall develop a Commissioning Plan covering all systems listed in Section 1.</w:t>
      </w:r>
      <w:r w:rsidR="00875430">
        <w:rPr>
          <w:rFonts w:ascii="Segoe UI" w:eastAsia="Times New Roman" w:hAnsi="Segoe UI" w:cs="Segoe UI"/>
          <w:sz w:val="21"/>
          <w:szCs w:val="21"/>
        </w:rPr>
        <w:t>5</w:t>
      </w:r>
      <w:r w:rsidR="00BA7260" w:rsidRPr="00BA7260">
        <w:rPr>
          <w:rFonts w:ascii="Segoe UI" w:eastAsia="Times New Roman" w:hAnsi="Segoe UI" w:cs="Segoe UI"/>
          <w:sz w:val="21"/>
          <w:szCs w:val="21"/>
        </w:rPr>
        <w:t>.</w:t>
      </w:r>
      <w:r w:rsidR="00BA7260" w:rsidRPr="00BA7260">
        <w:rPr>
          <w:rFonts w:ascii="Segoe UI" w:eastAsia="Times New Roman" w:hAnsi="Segoe UI" w:cs="Segoe UI"/>
          <w:sz w:val="21"/>
          <w:szCs w:val="21"/>
        </w:rPr>
        <w:br/>
        <w:t>B. The Commissioning Plan shall include:</w:t>
      </w:r>
      <w:r w:rsidR="00BA7260" w:rsidRPr="00BA7260">
        <w:rPr>
          <w:rFonts w:ascii="Segoe UI" w:eastAsia="Times New Roman" w:hAnsi="Segoe UI" w:cs="Segoe UI"/>
          <w:sz w:val="21"/>
          <w:szCs w:val="21"/>
        </w:rPr>
        <w:br/>
        <w:t>1. Commissioning team organization, roles, and responsibilities.</w:t>
      </w:r>
      <w:r w:rsidR="00BA7260" w:rsidRPr="00BA7260">
        <w:rPr>
          <w:rFonts w:ascii="Segoe UI" w:eastAsia="Times New Roman" w:hAnsi="Segoe UI" w:cs="Segoe UI"/>
          <w:sz w:val="21"/>
          <w:szCs w:val="21"/>
        </w:rPr>
        <w:br/>
        <w:t>2. Commissioning schedule integrated with the project CPM schedule.</w:t>
      </w:r>
      <w:r w:rsidR="00BA7260" w:rsidRPr="00BA7260">
        <w:rPr>
          <w:rFonts w:ascii="Segoe UI" w:eastAsia="Times New Roman" w:hAnsi="Segoe UI" w:cs="Segoe UI"/>
          <w:sz w:val="21"/>
          <w:szCs w:val="21"/>
        </w:rPr>
        <w:br/>
        <w:t xml:space="preserve">3. </w:t>
      </w:r>
      <w:proofErr w:type="spellStart"/>
      <w:r w:rsidR="00BA7260" w:rsidRPr="00BA7260">
        <w:rPr>
          <w:rFonts w:ascii="Segoe UI" w:eastAsia="Times New Roman" w:hAnsi="Segoe UI" w:cs="Segoe UI"/>
          <w:sz w:val="21"/>
          <w:szCs w:val="21"/>
        </w:rPr>
        <w:t>Prefunctional</w:t>
      </w:r>
      <w:proofErr w:type="spellEnd"/>
      <w:r w:rsidR="00BA7260" w:rsidRPr="00BA7260">
        <w:rPr>
          <w:rFonts w:ascii="Segoe UI" w:eastAsia="Times New Roman" w:hAnsi="Segoe UI" w:cs="Segoe UI"/>
          <w:sz w:val="21"/>
          <w:szCs w:val="21"/>
        </w:rPr>
        <w:t xml:space="preserve"> and functional test procedures.</w:t>
      </w:r>
      <w:r w:rsidR="00BA7260" w:rsidRPr="00BA7260">
        <w:rPr>
          <w:rFonts w:ascii="Segoe UI" w:eastAsia="Times New Roman" w:hAnsi="Segoe UI" w:cs="Segoe UI"/>
          <w:sz w:val="21"/>
          <w:szCs w:val="21"/>
        </w:rPr>
        <w:br/>
        <w:t>4. Requirements for vendor participation (CT, Fluoroscopy, X</w:t>
      </w:r>
      <w:r w:rsidR="00BA7260" w:rsidRPr="00BA7260">
        <w:rPr>
          <w:rFonts w:ascii="Segoe UI" w:eastAsia="Times New Roman" w:hAnsi="Segoe UI" w:cs="Segoe UI"/>
          <w:sz w:val="21"/>
          <w:szCs w:val="21"/>
        </w:rPr>
        <w:noBreakHyphen/>
        <w:t>ray, refrigeration</w:t>
      </w:r>
      <w:r w:rsidR="00EC5B15">
        <w:rPr>
          <w:rFonts w:ascii="Segoe UI" w:eastAsia="Times New Roman" w:hAnsi="Segoe UI" w:cs="Segoe UI"/>
          <w:sz w:val="21"/>
          <w:szCs w:val="21"/>
        </w:rPr>
        <w:t>/freezer</w:t>
      </w:r>
      <w:r w:rsidR="00BA7260" w:rsidRPr="00BA7260">
        <w:rPr>
          <w:rFonts w:ascii="Segoe UI" w:eastAsia="Times New Roman" w:hAnsi="Segoe UI" w:cs="Segoe UI"/>
          <w:sz w:val="21"/>
          <w:szCs w:val="21"/>
        </w:rPr>
        <w:t xml:space="preserve"> units, morgue </w:t>
      </w:r>
      <w:r w:rsidR="00B41995">
        <w:rPr>
          <w:rFonts w:ascii="Segoe UI" w:eastAsia="Times New Roman" w:hAnsi="Segoe UI" w:cs="Segoe UI"/>
          <w:sz w:val="21"/>
          <w:szCs w:val="21"/>
        </w:rPr>
        <w:t>refrigerator</w:t>
      </w:r>
      <w:r w:rsidR="00EF4C31">
        <w:rPr>
          <w:rFonts w:ascii="Segoe UI" w:eastAsia="Times New Roman" w:hAnsi="Segoe UI" w:cs="Segoe UI"/>
          <w:sz w:val="21"/>
          <w:szCs w:val="21"/>
        </w:rPr>
        <w:t>)</w:t>
      </w:r>
      <w:r w:rsidR="00BA7260" w:rsidRPr="00BA7260">
        <w:rPr>
          <w:rFonts w:ascii="Segoe UI" w:eastAsia="Times New Roman" w:hAnsi="Segoe UI" w:cs="Segoe UI"/>
          <w:sz w:val="21"/>
          <w:szCs w:val="21"/>
        </w:rPr>
        <w:t>.</w:t>
      </w:r>
      <w:r w:rsidR="00BA7260" w:rsidRPr="00BA7260">
        <w:rPr>
          <w:rFonts w:ascii="Segoe UI" w:eastAsia="Times New Roman" w:hAnsi="Segoe UI" w:cs="Segoe UI"/>
          <w:sz w:val="21"/>
          <w:szCs w:val="21"/>
        </w:rPr>
        <w:br/>
        <w:t>5. Documentation formats, acceptance criteria, and turnover requirements.</w:t>
      </w:r>
      <w:r w:rsidR="00BA7260" w:rsidRPr="00BA7260">
        <w:rPr>
          <w:rFonts w:ascii="Segoe UI" w:eastAsia="Times New Roman" w:hAnsi="Segoe UI" w:cs="Segoe UI"/>
          <w:sz w:val="21"/>
          <w:szCs w:val="21"/>
        </w:rPr>
        <w:br/>
        <w:t>6. Coordination requirements with the Owner’s facilities staff and any 3rd</w:t>
      </w:r>
      <w:r w:rsidR="00BA7260" w:rsidRPr="00BA7260">
        <w:rPr>
          <w:rFonts w:ascii="Segoe UI" w:eastAsia="Times New Roman" w:hAnsi="Segoe UI" w:cs="Segoe UI"/>
          <w:sz w:val="21"/>
          <w:szCs w:val="21"/>
        </w:rPr>
        <w:noBreakHyphen/>
        <w:t xml:space="preserve">party </w:t>
      </w:r>
      <w:proofErr w:type="spellStart"/>
      <w:r w:rsidR="00BA7260" w:rsidRPr="00BA7260">
        <w:rPr>
          <w:rFonts w:ascii="Segoe UI" w:eastAsia="Times New Roman" w:hAnsi="Segoe UI" w:cs="Segoe UI"/>
          <w:sz w:val="21"/>
          <w:szCs w:val="21"/>
        </w:rPr>
        <w:t>Cx</w:t>
      </w:r>
      <w:proofErr w:type="spellEnd"/>
      <w:r w:rsidR="00BA7260" w:rsidRPr="00BA7260">
        <w:rPr>
          <w:rFonts w:ascii="Segoe UI" w:eastAsia="Times New Roman" w:hAnsi="Segoe UI" w:cs="Segoe UI"/>
          <w:sz w:val="21"/>
          <w:szCs w:val="21"/>
        </w:rPr>
        <w:t xml:space="preserve"> agent (if assigned).</w:t>
      </w:r>
      <w:r w:rsidR="00BA7260" w:rsidRPr="00BA7260">
        <w:rPr>
          <w:rFonts w:ascii="Segoe UI" w:eastAsia="Times New Roman" w:hAnsi="Segoe UI" w:cs="Segoe UI"/>
          <w:sz w:val="21"/>
          <w:szCs w:val="21"/>
        </w:rPr>
        <w:br/>
        <w:t>C. Submit the Commissioning Plan at 60% design for review and comment; revise and resubmit at 90% design and prior to functional testing.</w:t>
      </w:r>
      <w:r w:rsidR="00BA7260" w:rsidRPr="00BA7260">
        <w:rPr>
          <w:rFonts w:ascii="Segoe UI" w:eastAsia="Times New Roman" w:hAnsi="Segoe UI" w:cs="Segoe UI"/>
          <w:sz w:val="21"/>
          <w:szCs w:val="21"/>
        </w:rPr>
        <w:br/>
        <w:t>D. Maintain the Commissioning Plan in Procore as a controlled document throughout the project.</w:t>
      </w:r>
      <w:r w:rsidR="003B1115">
        <w:rPr>
          <w:rFonts w:asciiTheme="majorHAnsi" w:hAnsiTheme="majorHAnsi" w:cstheme="majorHAnsi"/>
        </w:rPr>
        <w:br/>
      </w:r>
      <w:r w:rsidR="007014E4">
        <w:rPr>
          <w:rFonts w:asciiTheme="majorHAnsi" w:hAnsiTheme="majorHAnsi" w:cstheme="majorHAnsi"/>
        </w:rPr>
        <w:t>E.</w:t>
      </w:r>
      <w:r w:rsidR="003B1115">
        <w:rPr>
          <w:rFonts w:asciiTheme="majorHAnsi" w:hAnsiTheme="majorHAnsi" w:cstheme="majorHAnsi"/>
        </w:rPr>
        <w:t xml:space="preserve"> </w:t>
      </w:r>
      <w:r w:rsidRPr="00042EFE">
        <w:rPr>
          <w:rFonts w:asciiTheme="majorHAnsi" w:hAnsiTheme="majorHAnsi" w:cstheme="majorHAnsi"/>
        </w:rPr>
        <w:t xml:space="preserve">Prepare and maintain a commissioning schedule coordinated with the CPM schedule and major equipment delivery milestones. </w:t>
      </w:r>
      <w:r w:rsidR="00380BE2">
        <w:rPr>
          <w:rFonts w:asciiTheme="majorHAnsi" w:hAnsiTheme="majorHAnsi" w:cstheme="majorHAnsi"/>
        </w:rPr>
        <w:br/>
      </w:r>
      <w:r w:rsidR="003B1115">
        <w:rPr>
          <w:rFonts w:asciiTheme="majorHAnsi" w:hAnsiTheme="majorHAnsi" w:cstheme="majorHAnsi"/>
        </w:rPr>
        <w:t>F</w:t>
      </w:r>
      <w:r w:rsidRPr="00042EFE">
        <w:rPr>
          <w:rFonts w:asciiTheme="majorHAnsi" w:hAnsiTheme="majorHAnsi" w:cstheme="majorHAnsi"/>
        </w:rPr>
        <w:t>. Identify all pre</w:t>
      </w:r>
      <w:r w:rsidRPr="00042EFE">
        <w:rPr>
          <w:rFonts w:asciiTheme="majorHAnsi" w:hAnsiTheme="majorHAnsi" w:cstheme="majorHAnsi"/>
        </w:rPr>
        <w:noBreakHyphen/>
        <w:t xml:space="preserve">functional checklists, functional performance tests, training requirements, and required shutdowns. </w:t>
      </w:r>
      <w:r w:rsidR="00380BE2">
        <w:rPr>
          <w:rFonts w:asciiTheme="majorHAnsi" w:hAnsiTheme="majorHAnsi" w:cstheme="majorHAnsi"/>
        </w:rPr>
        <w:br/>
      </w:r>
      <w:r w:rsidR="003B1115">
        <w:rPr>
          <w:rFonts w:asciiTheme="majorHAnsi" w:hAnsiTheme="majorHAnsi" w:cstheme="majorHAnsi"/>
        </w:rPr>
        <w:t>G</w:t>
      </w:r>
      <w:r w:rsidRPr="00042EFE">
        <w:rPr>
          <w:rFonts w:asciiTheme="majorHAnsi" w:hAnsiTheme="majorHAnsi" w:cstheme="majorHAnsi"/>
        </w:rPr>
        <w:t xml:space="preserve">. Coordinate early with the </w:t>
      </w:r>
      <w:proofErr w:type="spellStart"/>
      <w:r w:rsidRPr="00042EFE">
        <w:rPr>
          <w:rFonts w:asciiTheme="majorHAnsi" w:hAnsiTheme="majorHAnsi" w:cstheme="majorHAnsi"/>
        </w:rPr>
        <w:t>CxA</w:t>
      </w:r>
      <w:proofErr w:type="spellEnd"/>
      <w:r w:rsidRPr="00042EFE">
        <w:rPr>
          <w:rFonts w:asciiTheme="majorHAnsi" w:hAnsiTheme="majorHAnsi" w:cstheme="majorHAnsi"/>
        </w:rPr>
        <w:t xml:space="preserve"> for field verification, procedure review, and required </w:t>
      </w:r>
      <w:proofErr w:type="gramStart"/>
      <w:r w:rsidRPr="00042EFE">
        <w:rPr>
          <w:rFonts w:asciiTheme="majorHAnsi" w:hAnsiTheme="majorHAnsi" w:cstheme="majorHAnsi"/>
        </w:rPr>
        <w:t>mock</w:t>
      </w:r>
      <w:r w:rsidRPr="00042EFE">
        <w:rPr>
          <w:rFonts w:asciiTheme="majorHAnsi" w:hAnsiTheme="majorHAnsi" w:cstheme="majorHAnsi"/>
        </w:rPr>
        <w:noBreakHyphen/>
        <w:t>ups</w:t>
      </w:r>
      <w:proofErr w:type="gramEnd"/>
      <w:r w:rsidRPr="00042EFE">
        <w:rPr>
          <w:rFonts w:asciiTheme="majorHAnsi" w:hAnsiTheme="majorHAnsi" w:cstheme="majorHAnsi"/>
        </w:rPr>
        <w:t>.</w:t>
      </w:r>
    </w:p>
    <w:p w14:paraId="3A1D95CD" w14:textId="77777777" w:rsidR="00042EFE" w:rsidRPr="00042EFE" w:rsidRDefault="00042EFE" w:rsidP="00042EFE">
      <w:pPr>
        <w:rPr>
          <w:rFonts w:asciiTheme="majorHAnsi" w:hAnsiTheme="majorHAnsi" w:cstheme="majorHAnsi"/>
          <w:b/>
          <w:bCs/>
        </w:rPr>
      </w:pPr>
      <w:r w:rsidRPr="00042EFE">
        <w:rPr>
          <w:rFonts w:asciiTheme="majorHAnsi" w:hAnsiTheme="majorHAnsi" w:cstheme="majorHAnsi"/>
          <w:b/>
          <w:bCs/>
        </w:rPr>
        <w:t>1.3 CONTRACTOR RESPONSIBILITIES</w:t>
      </w:r>
    </w:p>
    <w:p w14:paraId="1C08A4B4" w14:textId="6EC384F9" w:rsidR="00042EFE" w:rsidRPr="00042EFE" w:rsidRDefault="00042EFE" w:rsidP="00042EFE">
      <w:pPr>
        <w:rPr>
          <w:rFonts w:asciiTheme="majorHAnsi" w:hAnsiTheme="majorHAnsi" w:cstheme="majorHAnsi"/>
        </w:rPr>
      </w:pPr>
      <w:r w:rsidRPr="00042EFE">
        <w:rPr>
          <w:rFonts w:asciiTheme="majorHAnsi" w:hAnsiTheme="majorHAnsi" w:cstheme="majorHAnsi"/>
        </w:rPr>
        <w:t>A. Provide qualified personnel, tools</w:t>
      </w:r>
      <w:proofErr w:type="gramStart"/>
      <w:r w:rsidRPr="00042EFE">
        <w:rPr>
          <w:rFonts w:asciiTheme="majorHAnsi" w:hAnsiTheme="majorHAnsi" w:cstheme="majorHAnsi"/>
        </w:rPr>
        <w:t>, calibrated</w:t>
      </w:r>
      <w:proofErr w:type="gramEnd"/>
      <w:r w:rsidRPr="00042EFE">
        <w:rPr>
          <w:rFonts w:asciiTheme="majorHAnsi" w:hAnsiTheme="majorHAnsi" w:cstheme="majorHAnsi"/>
        </w:rPr>
        <w:t xml:space="preserve"> test equipment, and required factory representatives to perform commissioning activities. </w:t>
      </w:r>
      <w:r w:rsidR="00380BE2">
        <w:rPr>
          <w:rFonts w:asciiTheme="majorHAnsi" w:hAnsiTheme="majorHAnsi" w:cstheme="majorHAnsi"/>
        </w:rPr>
        <w:br/>
      </w:r>
      <w:r w:rsidRPr="00042EFE">
        <w:rPr>
          <w:rFonts w:asciiTheme="majorHAnsi" w:hAnsiTheme="majorHAnsi" w:cstheme="majorHAnsi"/>
        </w:rPr>
        <w:t>B. Complete all pre</w:t>
      </w:r>
      <w:r w:rsidRPr="00042EFE">
        <w:rPr>
          <w:rFonts w:asciiTheme="majorHAnsi" w:hAnsiTheme="majorHAnsi" w:cstheme="majorHAnsi"/>
        </w:rPr>
        <w:noBreakHyphen/>
        <w:t xml:space="preserve">functional checklists prior to functional testing. </w:t>
      </w:r>
      <w:r w:rsidR="00380BE2">
        <w:rPr>
          <w:rFonts w:asciiTheme="majorHAnsi" w:hAnsiTheme="majorHAnsi" w:cstheme="majorHAnsi"/>
        </w:rPr>
        <w:br/>
      </w:r>
      <w:r w:rsidRPr="00042EFE">
        <w:rPr>
          <w:rFonts w:asciiTheme="majorHAnsi" w:hAnsiTheme="majorHAnsi" w:cstheme="majorHAnsi"/>
        </w:rPr>
        <w:t xml:space="preserve">C. Track and resolve all deficiencies; maintain a deficiency log until all items are corrected and verified by the </w:t>
      </w:r>
      <w:proofErr w:type="spellStart"/>
      <w:r w:rsidRPr="00042EFE">
        <w:rPr>
          <w:rFonts w:asciiTheme="majorHAnsi" w:hAnsiTheme="majorHAnsi" w:cstheme="majorHAnsi"/>
        </w:rPr>
        <w:t>CxA</w:t>
      </w:r>
      <w:proofErr w:type="spellEnd"/>
      <w:r w:rsidRPr="00042EFE">
        <w:rPr>
          <w:rFonts w:asciiTheme="majorHAnsi" w:hAnsiTheme="majorHAnsi" w:cstheme="majorHAnsi"/>
        </w:rPr>
        <w:t>.</w:t>
      </w:r>
    </w:p>
    <w:p w14:paraId="12A34EF5" w14:textId="77777777" w:rsidR="00042EFE" w:rsidRPr="00042EFE" w:rsidRDefault="00042EFE" w:rsidP="00042EFE">
      <w:pPr>
        <w:rPr>
          <w:rFonts w:asciiTheme="majorHAnsi" w:hAnsiTheme="majorHAnsi" w:cstheme="majorHAnsi"/>
          <w:b/>
          <w:bCs/>
        </w:rPr>
      </w:pPr>
      <w:r w:rsidRPr="00042EFE">
        <w:rPr>
          <w:rFonts w:asciiTheme="majorHAnsi" w:hAnsiTheme="majorHAnsi" w:cstheme="majorHAnsi"/>
          <w:b/>
          <w:bCs/>
        </w:rPr>
        <w:lastRenderedPageBreak/>
        <w:t>1.4 DOCUMENTATION REQUIREMENTS</w:t>
      </w:r>
    </w:p>
    <w:p w14:paraId="1E18BE02" w14:textId="77777777" w:rsidR="00042EFE" w:rsidRPr="00042EFE" w:rsidRDefault="00042EFE" w:rsidP="00042EFE">
      <w:pPr>
        <w:rPr>
          <w:rFonts w:asciiTheme="majorHAnsi" w:hAnsiTheme="majorHAnsi" w:cstheme="majorHAnsi"/>
        </w:rPr>
      </w:pPr>
      <w:r w:rsidRPr="00042EFE">
        <w:rPr>
          <w:rFonts w:asciiTheme="majorHAnsi" w:hAnsiTheme="majorHAnsi" w:cstheme="majorHAnsi"/>
        </w:rPr>
        <w:t>A. Provide commissioning documentation including:</w:t>
      </w:r>
    </w:p>
    <w:p w14:paraId="363E24A0" w14:textId="77777777" w:rsidR="00042EFE" w:rsidRPr="00042EFE" w:rsidRDefault="00042EFE" w:rsidP="00042EFE">
      <w:pPr>
        <w:numPr>
          <w:ilvl w:val="0"/>
          <w:numId w:val="13"/>
        </w:numPr>
        <w:rPr>
          <w:rFonts w:asciiTheme="majorHAnsi" w:hAnsiTheme="majorHAnsi" w:cstheme="majorHAnsi"/>
        </w:rPr>
      </w:pPr>
      <w:r w:rsidRPr="00042EFE">
        <w:rPr>
          <w:rFonts w:asciiTheme="majorHAnsi" w:hAnsiTheme="majorHAnsi" w:cstheme="majorHAnsi"/>
        </w:rPr>
        <w:t>Pre</w:t>
      </w:r>
      <w:r w:rsidRPr="00042EFE">
        <w:rPr>
          <w:rFonts w:asciiTheme="majorHAnsi" w:hAnsiTheme="majorHAnsi" w:cstheme="majorHAnsi"/>
        </w:rPr>
        <w:noBreakHyphen/>
        <w:t>functional checklists.</w:t>
      </w:r>
    </w:p>
    <w:p w14:paraId="090FD60F" w14:textId="77777777" w:rsidR="00042EFE" w:rsidRPr="00042EFE" w:rsidRDefault="00042EFE" w:rsidP="00042EFE">
      <w:pPr>
        <w:numPr>
          <w:ilvl w:val="0"/>
          <w:numId w:val="13"/>
        </w:numPr>
        <w:rPr>
          <w:rFonts w:asciiTheme="majorHAnsi" w:hAnsiTheme="majorHAnsi" w:cstheme="majorHAnsi"/>
        </w:rPr>
      </w:pPr>
      <w:r w:rsidRPr="00042EFE">
        <w:rPr>
          <w:rFonts w:asciiTheme="majorHAnsi" w:hAnsiTheme="majorHAnsi" w:cstheme="majorHAnsi"/>
        </w:rPr>
        <w:t>Functional performance test results.</w:t>
      </w:r>
    </w:p>
    <w:p w14:paraId="3F93BF50" w14:textId="60D2A668" w:rsidR="00042EFE" w:rsidRPr="00042EFE" w:rsidRDefault="00042EFE" w:rsidP="00042EFE">
      <w:pPr>
        <w:numPr>
          <w:ilvl w:val="0"/>
          <w:numId w:val="13"/>
        </w:numPr>
        <w:rPr>
          <w:rFonts w:asciiTheme="majorHAnsi" w:hAnsiTheme="majorHAnsi" w:cstheme="majorHAnsi"/>
        </w:rPr>
      </w:pPr>
      <w:r w:rsidRPr="00042EFE">
        <w:rPr>
          <w:rFonts w:asciiTheme="majorHAnsi" w:hAnsiTheme="majorHAnsi" w:cstheme="majorHAnsi"/>
        </w:rPr>
        <w:t>T</w:t>
      </w:r>
      <w:r w:rsidR="00D04C0C">
        <w:rPr>
          <w:rFonts w:asciiTheme="majorHAnsi" w:hAnsiTheme="majorHAnsi" w:cstheme="majorHAnsi"/>
        </w:rPr>
        <w:t xml:space="preserve">est and </w:t>
      </w:r>
      <w:r w:rsidRPr="00042EFE">
        <w:rPr>
          <w:rFonts w:asciiTheme="majorHAnsi" w:hAnsiTheme="majorHAnsi" w:cstheme="majorHAnsi"/>
        </w:rPr>
        <w:t>balanc</w:t>
      </w:r>
      <w:r w:rsidR="00D04C0C">
        <w:rPr>
          <w:rFonts w:asciiTheme="majorHAnsi" w:hAnsiTheme="majorHAnsi" w:cstheme="majorHAnsi"/>
        </w:rPr>
        <w:t>e (TAB)</w:t>
      </w:r>
      <w:r w:rsidRPr="00042EFE">
        <w:rPr>
          <w:rFonts w:asciiTheme="majorHAnsi" w:hAnsiTheme="majorHAnsi" w:cstheme="majorHAnsi"/>
        </w:rPr>
        <w:t xml:space="preserve"> reports.</w:t>
      </w:r>
    </w:p>
    <w:p w14:paraId="221F2CF1" w14:textId="77777777" w:rsidR="00042EFE" w:rsidRPr="00042EFE" w:rsidRDefault="00042EFE" w:rsidP="00042EFE">
      <w:pPr>
        <w:numPr>
          <w:ilvl w:val="0"/>
          <w:numId w:val="13"/>
        </w:numPr>
        <w:rPr>
          <w:rFonts w:asciiTheme="majorHAnsi" w:hAnsiTheme="majorHAnsi" w:cstheme="majorHAnsi"/>
        </w:rPr>
      </w:pPr>
      <w:r w:rsidRPr="00042EFE">
        <w:rPr>
          <w:rFonts w:asciiTheme="majorHAnsi" w:hAnsiTheme="majorHAnsi" w:cstheme="majorHAnsi"/>
        </w:rPr>
        <w:t xml:space="preserve">Equipment </w:t>
      </w:r>
      <w:proofErr w:type="gramStart"/>
      <w:r w:rsidRPr="00042EFE">
        <w:rPr>
          <w:rFonts w:asciiTheme="majorHAnsi" w:hAnsiTheme="majorHAnsi" w:cstheme="majorHAnsi"/>
        </w:rPr>
        <w:t>start</w:t>
      </w:r>
      <w:proofErr w:type="gramEnd"/>
      <w:r w:rsidRPr="00042EFE">
        <w:rPr>
          <w:rFonts w:asciiTheme="majorHAnsi" w:hAnsiTheme="majorHAnsi" w:cstheme="majorHAnsi"/>
        </w:rPr>
        <w:noBreakHyphen/>
        <w:t>up and verification reports.</w:t>
      </w:r>
    </w:p>
    <w:p w14:paraId="210BDAF7" w14:textId="77777777" w:rsidR="00042EFE" w:rsidRPr="00042EFE" w:rsidRDefault="00042EFE" w:rsidP="00042EFE">
      <w:pPr>
        <w:numPr>
          <w:ilvl w:val="0"/>
          <w:numId w:val="13"/>
        </w:numPr>
        <w:rPr>
          <w:rFonts w:asciiTheme="majorHAnsi" w:hAnsiTheme="majorHAnsi" w:cstheme="majorHAnsi"/>
        </w:rPr>
      </w:pPr>
      <w:r w:rsidRPr="00042EFE">
        <w:rPr>
          <w:rFonts w:asciiTheme="majorHAnsi" w:hAnsiTheme="majorHAnsi" w:cstheme="majorHAnsi"/>
        </w:rPr>
        <w:t>Vendor certifications and required factory documents.</w:t>
      </w:r>
    </w:p>
    <w:p w14:paraId="5EDBFF29" w14:textId="77777777" w:rsidR="00042EFE" w:rsidRPr="00042EFE" w:rsidRDefault="00042EFE" w:rsidP="00042EFE">
      <w:pPr>
        <w:rPr>
          <w:rFonts w:asciiTheme="majorHAnsi" w:hAnsiTheme="majorHAnsi" w:cstheme="majorHAnsi"/>
        </w:rPr>
      </w:pPr>
      <w:r w:rsidRPr="00042EFE">
        <w:rPr>
          <w:rFonts w:asciiTheme="majorHAnsi" w:hAnsiTheme="majorHAnsi" w:cstheme="majorHAnsi"/>
        </w:rPr>
        <w:t>B. Upload all commissioning documentation to the KCH</w:t>
      </w:r>
      <w:r w:rsidRPr="00042EFE">
        <w:rPr>
          <w:rFonts w:asciiTheme="majorHAnsi" w:hAnsiTheme="majorHAnsi" w:cstheme="majorHAnsi"/>
        </w:rPr>
        <w:noBreakHyphen/>
        <w:t>approved project management system.</w:t>
      </w:r>
    </w:p>
    <w:p w14:paraId="38D8A209" w14:textId="77777777" w:rsidR="00042EFE" w:rsidRPr="00042EFE" w:rsidRDefault="00042EFE" w:rsidP="00042EFE">
      <w:pPr>
        <w:rPr>
          <w:rFonts w:asciiTheme="majorHAnsi" w:hAnsiTheme="majorHAnsi" w:cstheme="majorHAnsi"/>
          <w:b/>
          <w:bCs/>
        </w:rPr>
      </w:pPr>
      <w:r w:rsidRPr="00042EFE">
        <w:rPr>
          <w:rFonts w:asciiTheme="majorHAnsi" w:hAnsiTheme="majorHAnsi" w:cstheme="majorHAnsi"/>
          <w:b/>
          <w:bCs/>
        </w:rPr>
        <w:t>1.5 SYSTEMS INCLUDED</w:t>
      </w:r>
    </w:p>
    <w:p w14:paraId="69CCFA73" w14:textId="32E6BF4F" w:rsidR="00042EFE" w:rsidRPr="00042EFE" w:rsidRDefault="00042EFE" w:rsidP="00042EFE">
      <w:pPr>
        <w:rPr>
          <w:rFonts w:asciiTheme="majorHAnsi" w:hAnsiTheme="majorHAnsi" w:cstheme="majorHAnsi"/>
        </w:rPr>
      </w:pPr>
      <w:r w:rsidRPr="00042EFE">
        <w:rPr>
          <w:rFonts w:asciiTheme="majorHAnsi" w:hAnsiTheme="majorHAnsi" w:cstheme="majorHAnsi"/>
        </w:rPr>
        <w:t xml:space="preserve">Commissioning shall include, at minimum: </w:t>
      </w:r>
      <w:r w:rsidR="00380BE2">
        <w:rPr>
          <w:rFonts w:asciiTheme="majorHAnsi" w:hAnsiTheme="majorHAnsi" w:cstheme="majorHAnsi"/>
        </w:rPr>
        <w:br/>
      </w:r>
      <w:r w:rsidRPr="00042EFE">
        <w:rPr>
          <w:rFonts w:asciiTheme="majorHAnsi" w:hAnsiTheme="majorHAnsi" w:cstheme="majorHAnsi"/>
        </w:rPr>
        <w:t xml:space="preserve">A. HVAC systems, controls, and TAB. </w:t>
      </w:r>
      <w:r w:rsidR="00380BE2">
        <w:rPr>
          <w:rFonts w:asciiTheme="majorHAnsi" w:hAnsiTheme="majorHAnsi" w:cstheme="majorHAnsi"/>
        </w:rPr>
        <w:br/>
      </w:r>
      <w:r w:rsidRPr="00042EFE">
        <w:rPr>
          <w:rFonts w:asciiTheme="majorHAnsi" w:hAnsiTheme="majorHAnsi" w:cstheme="majorHAnsi"/>
        </w:rPr>
        <w:t xml:space="preserve">B. Electrical distribution, grounding, emergency power, UPS, and generators (where applicable). </w:t>
      </w:r>
      <w:r w:rsidR="00AA236B">
        <w:rPr>
          <w:rFonts w:asciiTheme="majorHAnsi" w:hAnsiTheme="majorHAnsi" w:cstheme="majorHAnsi"/>
        </w:rPr>
        <w:br/>
      </w:r>
      <w:r w:rsidRPr="00042EFE">
        <w:rPr>
          <w:rFonts w:asciiTheme="majorHAnsi" w:hAnsiTheme="majorHAnsi" w:cstheme="majorHAnsi"/>
        </w:rPr>
        <w:t xml:space="preserve">C. Plumbing systems including medical gases. </w:t>
      </w:r>
      <w:r w:rsidR="00AA236B">
        <w:rPr>
          <w:rFonts w:asciiTheme="majorHAnsi" w:hAnsiTheme="majorHAnsi" w:cstheme="majorHAnsi"/>
        </w:rPr>
        <w:br/>
      </w:r>
      <w:r w:rsidRPr="00042EFE">
        <w:rPr>
          <w:rFonts w:asciiTheme="majorHAnsi" w:hAnsiTheme="majorHAnsi" w:cstheme="majorHAnsi"/>
        </w:rPr>
        <w:t>D. Fire alarm, fire protection, and life</w:t>
      </w:r>
      <w:r w:rsidRPr="00042EFE">
        <w:rPr>
          <w:rFonts w:asciiTheme="majorHAnsi" w:hAnsiTheme="majorHAnsi" w:cstheme="majorHAnsi"/>
        </w:rPr>
        <w:noBreakHyphen/>
        <w:t xml:space="preserve">safety systems. </w:t>
      </w:r>
      <w:r w:rsidR="00AA236B">
        <w:rPr>
          <w:rFonts w:asciiTheme="majorHAnsi" w:hAnsiTheme="majorHAnsi" w:cstheme="majorHAnsi"/>
        </w:rPr>
        <w:br/>
      </w:r>
      <w:r w:rsidRPr="00042EFE">
        <w:rPr>
          <w:rFonts w:asciiTheme="majorHAnsi" w:hAnsiTheme="majorHAnsi" w:cstheme="majorHAnsi"/>
        </w:rPr>
        <w:t xml:space="preserve">E. Imaging equipment and associated shielding and MEP connections (in coordination with imaging vendors). </w:t>
      </w:r>
      <w:r w:rsidR="00AA236B">
        <w:rPr>
          <w:rFonts w:asciiTheme="majorHAnsi" w:hAnsiTheme="majorHAnsi" w:cstheme="majorHAnsi"/>
        </w:rPr>
        <w:br/>
      </w:r>
      <w:r w:rsidRPr="00042EFE">
        <w:rPr>
          <w:rFonts w:asciiTheme="majorHAnsi" w:hAnsiTheme="majorHAnsi" w:cstheme="majorHAnsi"/>
        </w:rPr>
        <w:t>F. Low</w:t>
      </w:r>
      <w:r w:rsidRPr="00042EFE">
        <w:rPr>
          <w:rFonts w:asciiTheme="majorHAnsi" w:hAnsiTheme="majorHAnsi" w:cstheme="majorHAnsi"/>
        </w:rPr>
        <w:noBreakHyphen/>
        <w:t>voltage and IT systems supporting clinical operations.</w:t>
      </w:r>
    </w:p>
    <w:p w14:paraId="77B0FD0B" w14:textId="77777777" w:rsidR="00042EFE" w:rsidRPr="00042EFE" w:rsidRDefault="00042EFE" w:rsidP="00042EFE">
      <w:pPr>
        <w:rPr>
          <w:rFonts w:asciiTheme="majorHAnsi" w:hAnsiTheme="majorHAnsi" w:cstheme="majorHAnsi"/>
          <w:b/>
          <w:bCs/>
        </w:rPr>
      </w:pPr>
      <w:r w:rsidRPr="00042EFE">
        <w:rPr>
          <w:rFonts w:asciiTheme="majorHAnsi" w:hAnsiTheme="majorHAnsi" w:cstheme="majorHAnsi"/>
          <w:b/>
          <w:bCs/>
        </w:rPr>
        <w:t>1.6 TRAINING</w:t>
      </w:r>
    </w:p>
    <w:p w14:paraId="5BE88515" w14:textId="70CA2268" w:rsidR="00042EFE" w:rsidRPr="00042EFE" w:rsidRDefault="00042EFE" w:rsidP="00042EFE">
      <w:pPr>
        <w:rPr>
          <w:rFonts w:asciiTheme="majorHAnsi" w:hAnsiTheme="majorHAnsi" w:cstheme="majorHAnsi"/>
        </w:rPr>
      </w:pPr>
      <w:r w:rsidRPr="00042EFE">
        <w:rPr>
          <w:rFonts w:asciiTheme="majorHAnsi" w:hAnsiTheme="majorHAnsi" w:cstheme="majorHAnsi"/>
        </w:rPr>
        <w:t xml:space="preserve">A. Provide training for KCH staff covering system operation, maintenance, troubleshooting, and warranty requirements. </w:t>
      </w:r>
      <w:r w:rsidR="00AA236B">
        <w:rPr>
          <w:rFonts w:asciiTheme="majorHAnsi" w:hAnsiTheme="majorHAnsi" w:cstheme="majorHAnsi"/>
        </w:rPr>
        <w:br/>
      </w:r>
      <w:r w:rsidRPr="00042EFE">
        <w:rPr>
          <w:rFonts w:asciiTheme="majorHAnsi" w:hAnsiTheme="majorHAnsi" w:cstheme="majorHAnsi"/>
        </w:rPr>
        <w:t>B. Schedule and coordinate vendor</w:t>
      </w:r>
      <w:r w:rsidRPr="00042EFE">
        <w:rPr>
          <w:rFonts w:asciiTheme="majorHAnsi" w:hAnsiTheme="majorHAnsi" w:cstheme="majorHAnsi"/>
        </w:rPr>
        <w:noBreakHyphen/>
        <w:t xml:space="preserve">led training sessions for specialized and imaging equipment. </w:t>
      </w:r>
      <w:r w:rsidR="00AA236B">
        <w:rPr>
          <w:rFonts w:asciiTheme="majorHAnsi" w:hAnsiTheme="majorHAnsi" w:cstheme="majorHAnsi"/>
        </w:rPr>
        <w:br/>
      </w:r>
      <w:r w:rsidRPr="00042EFE">
        <w:rPr>
          <w:rFonts w:asciiTheme="majorHAnsi" w:hAnsiTheme="majorHAnsi" w:cstheme="majorHAnsi"/>
        </w:rPr>
        <w:t xml:space="preserve">C. Provide training agendas, </w:t>
      </w:r>
      <w:proofErr w:type="gramStart"/>
      <w:r w:rsidRPr="00042EFE">
        <w:rPr>
          <w:rFonts w:asciiTheme="majorHAnsi" w:hAnsiTheme="majorHAnsi" w:cstheme="majorHAnsi"/>
        </w:rPr>
        <w:t>sign</w:t>
      </w:r>
      <w:r w:rsidRPr="00042EFE">
        <w:rPr>
          <w:rFonts w:asciiTheme="majorHAnsi" w:hAnsiTheme="majorHAnsi" w:cstheme="majorHAnsi"/>
        </w:rPr>
        <w:noBreakHyphen/>
        <w:t>in</w:t>
      </w:r>
      <w:proofErr w:type="gramEnd"/>
      <w:r w:rsidRPr="00042EFE">
        <w:rPr>
          <w:rFonts w:asciiTheme="majorHAnsi" w:hAnsiTheme="majorHAnsi" w:cstheme="majorHAnsi"/>
        </w:rPr>
        <w:t xml:space="preserve"> logs, and required media (e.g., recordings) in accordance with Section 01 77 00.</w:t>
      </w:r>
    </w:p>
    <w:p w14:paraId="3F8E416E" w14:textId="77777777" w:rsidR="00AD21B8" w:rsidRPr="00042EFE" w:rsidRDefault="00AD21B8">
      <w:pPr>
        <w:rPr>
          <w:rFonts w:asciiTheme="majorHAnsi" w:hAnsiTheme="majorHAnsi" w:cstheme="majorHAnsi"/>
        </w:rPr>
      </w:pPr>
    </w:p>
    <w:sectPr w:rsidR="00AD21B8" w:rsidRPr="00042EF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67D4504"/>
    <w:multiLevelType w:val="multilevel"/>
    <w:tmpl w:val="E6A63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C07B24"/>
    <w:multiLevelType w:val="multilevel"/>
    <w:tmpl w:val="C7F4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FE170C"/>
    <w:multiLevelType w:val="multilevel"/>
    <w:tmpl w:val="AB30F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F20714"/>
    <w:multiLevelType w:val="multilevel"/>
    <w:tmpl w:val="8F8C7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5934108">
    <w:abstractNumId w:val="8"/>
  </w:num>
  <w:num w:numId="2" w16cid:durableId="1088648926">
    <w:abstractNumId w:val="6"/>
  </w:num>
  <w:num w:numId="3" w16cid:durableId="500970607">
    <w:abstractNumId w:val="5"/>
  </w:num>
  <w:num w:numId="4" w16cid:durableId="1955363265">
    <w:abstractNumId w:val="4"/>
  </w:num>
  <w:num w:numId="5" w16cid:durableId="1086802776">
    <w:abstractNumId w:val="7"/>
  </w:num>
  <w:num w:numId="6" w16cid:durableId="720595591">
    <w:abstractNumId w:val="3"/>
  </w:num>
  <w:num w:numId="7" w16cid:durableId="1858158255">
    <w:abstractNumId w:val="2"/>
  </w:num>
  <w:num w:numId="8" w16cid:durableId="181869302">
    <w:abstractNumId w:val="1"/>
  </w:num>
  <w:num w:numId="9" w16cid:durableId="2063015039">
    <w:abstractNumId w:val="0"/>
  </w:num>
  <w:num w:numId="10" w16cid:durableId="977683567">
    <w:abstractNumId w:val="10"/>
  </w:num>
  <w:num w:numId="11" w16cid:durableId="2043434052">
    <w:abstractNumId w:val="11"/>
  </w:num>
  <w:num w:numId="12" w16cid:durableId="1469319860">
    <w:abstractNumId w:val="12"/>
  </w:num>
  <w:num w:numId="13" w16cid:durableId="6786982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42EFE"/>
    <w:rsid w:val="0006063C"/>
    <w:rsid w:val="00083A95"/>
    <w:rsid w:val="00120129"/>
    <w:rsid w:val="00144D74"/>
    <w:rsid w:val="0015074B"/>
    <w:rsid w:val="00186955"/>
    <w:rsid w:val="001C7A08"/>
    <w:rsid w:val="001F5FA7"/>
    <w:rsid w:val="001F79D4"/>
    <w:rsid w:val="00240902"/>
    <w:rsid w:val="00252BF1"/>
    <w:rsid w:val="002865AC"/>
    <w:rsid w:val="0029639D"/>
    <w:rsid w:val="002C033E"/>
    <w:rsid w:val="002F2B77"/>
    <w:rsid w:val="002F52FB"/>
    <w:rsid w:val="00310AD1"/>
    <w:rsid w:val="00326F90"/>
    <w:rsid w:val="003331E0"/>
    <w:rsid w:val="00371851"/>
    <w:rsid w:val="00375728"/>
    <w:rsid w:val="00380BE2"/>
    <w:rsid w:val="003B1115"/>
    <w:rsid w:val="00410A6C"/>
    <w:rsid w:val="00427C6D"/>
    <w:rsid w:val="0044709B"/>
    <w:rsid w:val="00476C22"/>
    <w:rsid w:val="004B3EF4"/>
    <w:rsid w:val="005168F1"/>
    <w:rsid w:val="00547687"/>
    <w:rsid w:val="00606A3E"/>
    <w:rsid w:val="0061305A"/>
    <w:rsid w:val="00613E66"/>
    <w:rsid w:val="006231D4"/>
    <w:rsid w:val="00640D03"/>
    <w:rsid w:val="006C3C3E"/>
    <w:rsid w:val="006E3648"/>
    <w:rsid w:val="006F5F7D"/>
    <w:rsid w:val="007014E4"/>
    <w:rsid w:val="0070169F"/>
    <w:rsid w:val="00724543"/>
    <w:rsid w:val="00747FC9"/>
    <w:rsid w:val="00760793"/>
    <w:rsid w:val="00776E92"/>
    <w:rsid w:val="007A1781"/>
    <w:rsid w:val="00814AAE"/>
    <w:rsid w:val="008401DD"/>
    <w:rsid w:val="00855068"/>
    <w:rsid w:val="008661A6"/>
    <w:rsid w:val="00875430"/>
    <w:rsid w:val="008A1C29"/>
    <w:rsid w:val="008E53F7"/>
    <w:rsid w:val="009D35F5"/>
    <w:rsid w:val="009D46A7"/>
    <w:rsid w:val="00A158D9"/>
    <w:rsid w:val="00A228A2"/>
    <w:rsid w:val="00AA1D8D"/>
    <w:rsid w:val="00AA236B"/>
    <w:rsid w:val="00AD21B8"/>
    <w:rsid w:val="00AF0296"/>
    <w:rsid w:val="00AF51CE"/>
    <w:rsid w:val="00B41995"/>
    <w:rsid w:val="00B47730"/>
    <w:rsid w:val="00B6010F"/>
    <w:rsid w:val="00BA7260"/>
    <w:rsid w:val="00C12E53"/>
    <w:rsid w:val="00C25CF8"/>
    <w:rsid w:val="00CB0664"/>
    <w:rsid w:val="00CE4842"/>
    <w:rsid w:val="00CF2DCC"/>
    <w:rsid w:val="00D04C0C"/>
    <w:rsid w:val="00D3589E"/>
    <w:rsid w:val="00D379A3"/>
    <w:rsid w:val="00D4162A"/>
    <w:rsid w:val="00D430A3"/>
    <w:rsid w:val="00D45EA3"/>
    <w:rsid w:val="00D513AD"/>
    <w:rsid w:val="00D7446F"/>
    <w:rsid w:val="00D91C67"/>
    <w:rsid w:val="00D9636E"/>
    <w:rsid w:val="00D97195"/>
    <w:rsid w:val="00E05313"/>
    <w:rsid w:val="00E07047"/>
    <w:rsid w:val="00EC5B15"/>
    <w:rsid w:val="00ED094D"/>
    <w:rsid w:val="00EF4C31"/>
    <w:rsid w:val="00F13EC0"/>
    <w:rsid w:val="00F918C4"/>
    <w:rsid w:val="00FC5A9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65EEE8"/>
  <w14:defaultImageDpi w14:val="300"/>
  <w15:docId w15:val="{BA82857E-976A-4E59-8019-CB8D7043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6E3648"/>
    <w:pPr>
      <w:spacing w:after="0" w:line="240" w:lineRule="auto"/>
    </w:pPr>
  </w:style>
  <w:style w:type="character" w:styleId="CommentReference">
    <w:name w:val="annotation reference"/>
    <w:basedOn w:val="DefaultParagraphFont"/>
    <w:uiPriority w:val="99"/>
    <w:semiHidden/>
    <w:unhideWhenUsed/>
    <w:rsid w:val="00D04C0C"/>
    <w:rPr>
      <w:sz w:val="16"/>
      <w:szCs w:val="16"/>
    </w:rPr>
  </w:style>
  <w:style w:type="paragraph" w:styleId="CommentText">
    <w:name w:val="annotation text"/>
    <w:basedOn w:val="Normal"/>
    <w:link w:val="CommentTextChar"/>
    <w:uiPriority w:val="99"/>
    <w:unhideWhenUsed/>
    <w:rsid w:val="00D04C0C"/>
    <w:pPr>
      <w:spacing w:line="240" w:lineRule="auto"/>
    </w:pPr>
    <w:rPr>
      <w:sz w:val="20"/>
      <w:szCs w:val="20"/>
    </w:rPr>
  </w:style>
  <w:style w:type="character" w:customStyle="1" w:styleId="CommentTextChar">
    <w:name w:val="Comment Text Char"/>
    <w:basedOn w:val="DefaultParagraphFont"/>
    <w:link w:val="CommentText"/>
    <w:uiPriority w:val="99"/>
    <w:rsid w:val="00D04C0C"/>
    <w:rPr>
      <w:sz w:val="20"/>
      <w:szCs w:val="20"/>
    </w:rPr>
  </w:style>
  <w:style w:type="paragraph" w:styleId="CommentSubject">
    <w:name w:val="annotation subject"/>
    <w:basedOn w:val="CommentText"/>
    <w:next w:val="CommentText"/>
    <w:link w:val="CommentSubjectChar"/>
    <w:uiPriority w:val="99"/>
    <w:semiHidden/>
    <w:unhideWhenUsed/>
    <w:rsid w:val="00D04C0C"/>
    <w:rPr>
      <w:b/>
      <w:bCs/>
    </w:rPr>
  </w:style>
  <w:style w:type="character" w:customStyle="1" w:styleId="CommentSubjectChar">
    <w:name w:val="Comment Subject Char"/>
    <w:basedOn w:val="CommentTextChar"/>
    <w:link w:val="CommentSubject"/>
    <w:uiPriority w:val="99"/>
    <w:semiHidden/>
    <w:rsid w:val="00D04C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6AF3F-8A4E-4031-A3D1-2C097D124919}">
  <ds:schemaRefs>
    <ds:schemaRef ds:uri="http://schemas.openxmlformats.org/officeDocument/2006/bibliography"/>
  </ds:schemaRefs>
</ds:datastoreItem>
</file>

<file path=docMetadata/LabelInfo.xml><?xml version="1.0" encoding="utf-8"?>
<clbl:labelList xmlns:clbl="http://schemas.microsoft.com/office/2020/mipLabelMetadata">
  <clbl:label id="{c45502e2-3c64-42eb-b41e-8577bc9b6d38}" enabled="0" method="" siteId="{c45502e2-3c64-42eb-b41e-8577bc9b6d38}" removed="1"/>
</clbl:labelList>
</file>

<file path=docProps/app.xml><?xml version="1.0" encoding="utf-8"?>
<Properties xmlns="http://schemas.openxmlformats.org/officeDocument/2006/extended-properties" xmlns:vt="http://schemas.openxmlformats.org/officeDocument/2006/docPropsVTypes">
  <Template>Normal</Template>
  <TotalTime>5</TotalTime>
  <Pages>17</Pages>
  <Words>2105</Words>
  <Characters>14059</Characters>
  <Application>Microsoft Office Word</Application>
  <DocSecurity>0</DocSecurity>
  <Lines>304</Lines>
  <Paragraphs>146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Craig Williamson</cp:lastModifiedBy>
  <cp:revision>6</cp:revision>
  <dcterms:created xsi:type="dcterms:W3CDTF">2026-02-24T20:39:00Z</dcterms:created>
  <dcterms:modified xsi:type="dcterms:W3CDTF">2026-02-24T21:20:00Z</dcterms:modified>
  <cp:category/>
</cp:coreProperties>
</file>