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021" w:rsidRPr="009E7486" w:rsidRDefault="009E7486" w:rsidP="009E7486">
      <w:pPr>
        <w:jc w:val="center"/>
        <w:rPr>
          <w:rFonts w:ascii="Arial" w:hAnsi="Arial" w:cs="Arial"/>
          <w:b/>
          <w:sz w:val="32"/>
          <w:szCs w:val="32"/>
        </w:rPr>
      </w:pPr>
      <w:r w:rsidRPr="009E7486">
        <w:rPr>
          <w:rFonts w:ascii="Arial" w:hAnsi="Arial" w:cs="Arial"/>
          <w:b/>
          <w:sz w:val="32"/>
          <w:szCs w:val="32"/>
        </w:rPr>
        <w:t>REQUEST FOR INFORMATION</w:t>
      </w:r>
    </w:p>
    <w:p w:rsidR="009E7486" w:rsidRPr="009E7486" w:rsidRDefault="009E7486" w:rsidP="009E7486">
      <w:pPr>
        <w:spacing w:after="0"/>
        <w:jc w:val="center"/>
        <w:rPr>
          <w:rFonts w:ascii="Arial" w:hAnsi="Arial" w:cs="Arial"/>
          <w:b/>
          <w:szCs w:val="24"/>
        </w:rPr>
      </w:pPr>
      <w:r w:rsidRPr="009E7486">
        <w:rPr>
          <w:rFonts w:ascii="Arial" w:hAnsi="Arial" w:cs="Arial"/>
          <w:b/>
          <w:szCs w:val="24"/>
        </w:rPr>
        <w:t>RFI# 22-0185</w:t>
      </w:r>
    </w:p>
    <w:p w:rsidR="009E7486" w:rsidRPr="009E7486" w:rsidRDefault="009E7486" w:rsidP="009E7486">
      <w:pPr>
        <w:spacing w:after="0"/>
        <w:jc w:val="center"/>
        <w:rPr>
          <w:rFonts w:ascii="Arial" w:hAnsi="Arial" w:cs="Arial"/>
          <w:szCs w:val="24"/>
        </w:rPr>
      </w:pPr>
      <w:r>
        <w:rPr>
          <w:rFonts w:ascii="Arial" w:hAnsi="Arial" w:cs="Arial"/>
          <w:szCs w:val="24"/>
        </w:rPr>
        <w:t>Employee Health Software</w:t>
      </w:r>
    </w:p>
    <w:p w:rsidR="007B50F0" w:rsidRDefault="00C43A0A" w:rsidP="007B50F0">
      <w:pPr>
        <w:pStyle w:val="BasicPlusLine"/>
        <w:rPr>
          <w:rFonts w:ascii="Arial" w:hAnsi="Arial" w:cs="Arial"/>
          <w:b/>
          <w:sz w:val="24"/>
          <w:szCs w:val="24"/>
        </w:rPr>
      </w:pPr>
      <w:r w:rsidRPr="00C43A0A">
        <w:drawing>
          <wp:inline distT="0" distB="0" distL="0" distR="0">
            <wp:extent cx="59436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inline>
        </w:drawing>
      </w:r>
    </w:p>
    <w:p w:rsidR="00C43A0A" w:rsidRDefault="00C43A0A" w:rsidP="007B50F0">
      <w:pPr>
        <w:pStyle w:val="BasicPlusLine"/>
        <w:rPr>
          <w:rFonts w:ascii="Arial" w:hAnsi="Arial" w:cs="Arial"/>
          <w:b/>
          <w:sz w:val="24"/>
          <w:szCs w:val="24"/>
        </w:rPr>
      </w:pPr>
    </w:p>
    <w:p w:rsidR="00C43A0A" w:rsidRDefault="00C43A0A" w:rsidP="007B50F0">
      <w:pPr>
        <w:pStyle w:val="BasicPlusLine"/>
        <w:rPr>
          <w:rFonts w:ascii="Arial" w:hAnsi="Arial" w:cs="Arial"/>
          <w:b/>
          <w:sz w:val="24"/>
          <w:szCs w:val="24"/>
        </w:rPr>
      </w:pPr>
    </w:p>
    <w:p w:rsidR="00C43A0A" w:rsidRPr="00E22960" w:rsidRDefault="00C43A0A" w:rsidP="007B50F0">
      <w:pPr>
        <w:pStyle w:val="BasicPlusLine"/>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tblGrid>
      <w:tr w:rsidR="007B50F0" w:rsidRPr="001C2845" w:rsidTr="00FD2D20">
        <w:trPr>
          <w:cantSplit/>
          <w:jc w:val="center"/>
        </w:trPr>
        <w:tc>
          <w:tcPr>
            <w:tcW w:w="0" w:type="auto"/>
          </w:tcPr>
          <w:p w:rsidR="007B50F0" w:rsidRDefault="007B50F0" w:rsidP="00FD2D20">
            <w:pPr>
              <w:pStyle w:val="BasicCentered"/>
              <w:spacing w:before="0" w:after="0"/>
              <w:rPr>
                <w:rFonts w:ascii="Arial" w:hAnsi="Arial" w:cs="Arial"/>
                <w:b/>
              </w:rPr>
            </w:pPr>
            <w:r w:rsidRPr="00F730D9">
              <w:rPr>
                <w:rFonts w:ascii="Arial" w:hAnsi="Arial" w:cs="Arial"/>
                <w:b/>
              </w:rPr>
              <w:t xml:space="preserve">West Hawaii Region </w:t>
            </w:r>
          </w:p>
          <w:p w:rsidR="007B50F0" w:rsidRPr="00F730D9" w:rsidRDefault="007B50F0" w:rsidP="00FD2D20">
            <w:pPr>
              <w:pStyle w:val="BasicCentered"/>
              <w:spacing w:before="0" w:after="0"/>
              <w:rPr>
                <w:rFonts w:ascii="Arial" w:hAnsi="Arial" w:cs="Arial"/>
                <w:b/>
              </w:rPr>
            </w:pPr>
          </w:p>
          <w:p w:rsidR="007B50F0" w:rsidRDefault="007B50F0" w:rsidP="00FD2D20">
            <w:pPr>
              <w:pStyle w:val="BasicCentered"/>
              <w:spacing w:before="0" w:after="0"/>
              <w:rPr>
                <w:rFonts w:ascii="Arial" w:hAnsi="Arial" w:cs="Arial"/>
              </w:rPr>
            </w:pPr>
            <w:r w:rsidRPr="001C2845">
              <w:rPr>
                <w:rFonts w:ascii="Arial" w:hAnsi="Arial" w:cs="Arial"/>
              </w:rPr>
              <w:t xml:space="preserve">Yvonne </w:t>
            </w:r>
            <w:r>
              <w:rPr>
                <w:rFonts w:ascii="Arial" w:hAnsi="Arial" w:cs="Arial"/>
              </w:rPr>
              <w:t xml:space="preserve">S. </w:t>
            </w:r>
            <w:r w:rsidRPr="001C2845">
              <w:rPr>
                <w:rFonts w:ascii="Arial" w:hAnsi="Arial" w:cs="Arial"/>
              </w:rPr>
              <w:t xml:space="preserve">Taylor, </w:t>
            </w:r>
            <w:r>
              <w:rPr>
                <w:rFonts w:ascii="Arial" w:hAnsi="Arial" w:cs="Arial"/>
              </w:rPr>
              <w:t xml:space="preserve">Sr. </w:t>
            </w:r>
            <w:r w:rsidRPr="001C2845">
              <w:rPr>
                <w:rFonts w:ascii="Arial" w:hAnsi="Arial" w:cs="Arial"/>
              </w:rPr>
              <w:t>Contracts Manager</w:t>
            </w:r>
            <w:r w:rsidRPr="001C2845">
              <w:rPr>
                <w:rFonts w:ascii="Arial" w:hAnsi="Arial" w:cs="Arial"/>
              </w:rPr>
              <w:br/>
              <w:t>Ema</w:t>
            </w:r>
            <w:r w:rsidRPr="00395D54">
              <w:rPr>
                <w:rFonts w:ascii="Arial" w:hAnsi="Arial" w:cs="Arial"/>
              </w:rPr>
              <w:t xml:space="preserve">il </w:t>
            </w:r>
            <w:hyperlink r:id="rId9" w:history="1">
              <w:r w:rsidRPr="001C2845">
                <w:rPr>
                  <w:rStyle w:val="Hyperlink"/>
                  <w:rFonts w:ascii="Arial" w:hAnsi="Arial" w:cs="Arial"/>
                </w:rPr>
                <w:t>ytaylor@hhsc.org</w:t>
              </w:r>
            </w:hyperlink>
            <w:r w:rsidRPr="001C2845">
              <w:rPr>
                <w:rFonts w:ascii="Arial" w:hAnsi="Arial" w:cs="Arial"/>
              </w:rPr>
              <w:br/>
              <w:t>Direct (808) 322-4442</w:t>
            </w:r>
            <w:r w:rsidRPr="001C2845">
              <w:rPr>
                <w:rFonts w:ascii="Arial" w:hAnsi="Arial" w:cs="Arial"/>
              </w:rPr>
              <w:br/>
              <w:t>Fax (808) 322-4488</w:t>
            </w:r>
          </w:p>
          <w:p w:rsidR="007B50F0" w:rsidRPr="00395D54" w:rsidRDefault="007B50F0" w:rsidP="00FD2D20">
            <w:pPr>
              <w:pStyle w:val="BasicCentered"/>
              <w:rPr>
                <w:rFonts w:ascii="Arial" w:hAnsi="Arial" w:cs="Arial"/>
                <w:i/>
              </w:rPr>
            </w:pPr>
            <w:r>
              <w:rPr>
                <w:rFonts w:ascii="Arial" w:hAnsi="Arial" w:cs="Arial"/>
                <w:i/>
              </w:rPr>
              <w:t>AND</w:t>
            </w:r>
          </w:p>
          <w:p w:rsidR="007B50F0" w:rsidRPr="00395D54" w:rsidRDefault="007B50F0" w:rsidP="00FD2D20">
            <w:pPr>
              <w:pStyle w:val="BasicCentered"/>
              <w:spacing w:before="0" w:after="0"/>
              <w:rPr>
                <w:rFonts w:ascii="Arial" w:hAnsi="Arial" w:cs="Arial"/>
              </w:rPr>
            </w:pPr>
            <w:r w:rsidRPr="00395D54">
              <w:rPr>
                <w:rFonts w:ascii="Arial" w:hAnsi="Arial" w:cs="Arial"/>
              </w:rPr>
              <w:t>Michelle Gray, Contracts Assistant</w:t>
            </w:r>
            <w:r>
              <w:rPr>
                <w:rFonts w:ascii="Arial" w:hAnsi="Arial" w:cs="Arial"/>
              </w:rPr>
              <w:t xml:space="preserve"> II</w:t>
            </w:r>
          </w:p>
          <w:p w:rsidR="007B50F0" w:rsidRPr="001C2845" w:rsidRDefault="007B50F0" w:rsidP="00FD2D20">
            <w:pPr>
              <w:pStyle w:val="BasicCentered"/>
              <w:spacing w:before="0" w:after="0"/>
              <w:rPr>
                <w:rFonts w:ascii="Arial" w:hAnsi="Arial" w:cs="Arial"/>
              </w:rPr>
            </w:pPr>
            <w:r w:rsidRPr="00395D54">
              <w:rPr>
                <w:rFonts w:ascii="Arial" w:hAnsi="Arial" w:cs="Arial"/>
              </w:rPr>
              <w:t xml:space="preserve">Email </w:t>
            </w:r>
            <w:hyperlink r:id="rId10" w:history="1">
              <w:r w:rsidRPr="00B94DF9">
                <w:rPr>
                  <w:rStyle w:val="Hyperlink"/>
                  <w:rFonts w:ascii="Arial" w:hAnsi="Arial" w:cs="Arial"/>
                </w:rPr>
                <w:t>mgray@hhsc.org</w:t>
              </w:r>
            </w:hyperlink>
            <w:r>
              <w:rPr>
                <w:rFonts w:ascii="Arial" w:hAnsi="Arial" w:cs="Arial"/>
              </w:rPr>
              <w:t xml:space="preserve"> </w:t>
            </w:r>
            <w:r w:rsidRPr="00395D54">
              <w:rPr>
                <w:rFonts w:ascii="Arial" w:hAnsi="Arial" w:cs="Arial"/>
              </w:rPr>
              <w:br/>
              <w:t>Direct (808) 322-</w:t>
            </w:r>
            <w:r w:rsidRPr="00101622">
              <w:rPr>
                <w:rFonts w:ascii="Arial" w:hAnsi="Arial" w:cs="Arial"/>
              </w:rPr>
              <w:t>5830</w:t>
            </w:r>
          </w:p>
        </w:tc>
      </w:tr>
    </w:tbl>
    <w:p w:rsidR="004F1A11" w:rsidRDefault="004F1A11" w:rsidP="00932F62">
      <w:pPr>
        <w:spacing w:line="240" w:lineRule="auto"/>
        <w:rPr>
          <w:rFonts w:ascii="Arial" w:hAnsi="Arial" w:cs="Arial"/>
        </w:rPr>
      </w:pPr>
    </w:p>
    <w:p w:rsidR="00C43A0A" w:rsidRDefault="00C43A0A">
      <w:pPr>
        <w:rPr>
          <w:rFonts w:ascii="Arial" w:hAnsi="Arial" w:cs="Arial"/>
        </w:rPr>
      </w:pPr>
      <w:r>
        <w:rPr>
          <w:rFonts w:ascii="Arial" w:hAnsi="Arial" w:cs="Arial"/>
        </w:rPr>
        <w:br w:type="page"/>
      </w:r>
    </w:p>
    <w:p w:rsidR="00F05EE1" w:rsidRPr="00980E3D" w:rsidRDefault="00C43A0A" w:rsidP="00C43A0A">
      <w:pPr>
        <w:pStyle w:val="ListParagraph"/>
        <w:numPr>
          <w:ilvl w:val="0"/>
          <w:numId w:val="27"/>
        </w:numPr>
        <w:spacing w:line="240" w:lineRule="auto"/>
        <w:rPr>
          <w:rFonts w:ascii="Arial" w:hAnsi="Arial" w:cs="Arial"/>
          <w:highlight w:val="yellow"/>
        </w:rPr>
      </w:pPr>
      <w:r w:rsidRPr="00980E3D">
        <w:rPr>
          <w:rFonts w:ascii="Arial" w:hAnsi="Arial" w:cs="Arial"/>
          <w:highlight w:val="yellow"/>
        </w:rPr>
        <w:lastRenderedPageBreak/>
        <w:t>Questions and Answers</w:t>
      </w:r>
    </w:p>
    <w:p w:rsidR="00C43A0A" w:rsidRDefault="00C43A0A" w:rsidP="00C43A0A">
      <w:pPr>
        <w:pStyle w:val="ListParagraph"/>
        <w:spacing w:line="240" w:lineRule="auto"/>
        <w:rPr>
          <w:rFonts w:ascii="Arial" w:hAnsi="Arial" w:cs="Arial"/>
        </w:rPr>
      </w:pPr>
    </w:p>
    <w:p w:rsidR="00C43A0A" w:rsidRDefault="00C43A0A" w:rsidP="00C43A0A">
      <w:pPr>
        <w:pStyle w:val="ListParagraph"/>
        <w:spacing w:line="240" w:lineRule="auto"/>
        <w:rPr>
          <w:rFonts w:ascii="Arial" w:hAnsi="Arial" w:cs="Arial"/>
        </w:rPr>
      </w:pPr>
      <w:r>
        <w:rPr>
          <w:rFonts w:ascii="Arial" w:hAnsi="Arial" w:cs="Arial"/>
        </w:rPr>
        <w:t xml:space="preserve">Q1: Would you have a few minutes later this week to discuss a bit further about what you are looking for in an employee health solution? </w:t>
      </w:r>
    </w:p>
    <w:p w:rsidR="00C43A0A" w:rsidRDefault="00C43A0A" w:rsidP="00C43A0A">
      <w:pPr>
        <w:pStyle w:val="ListParagraph"/>
        <w:spacing w:line="240" w:lineRule="auto"/>
        <w:rPr>
          <w:rFonts w:ascii="Arial" w:hAnsi="Arial" w:cs="Arial"/>
        </w:rPr>
      </w:pPr>
    </w:p>
    <w:p w:rsidR="00C43A0A" w:rsidRDefault="00C43A0A" w:rsidP="00C43A0A">
      <w:pPr>
        <w:pStyle w:val="ListParagraph"/>
        <w:spacing w:line="240" w:lineRule="auto"/>
        <w:rPr>
          <w:rFonts w:ascii="Arial" w:hAnsi="Arial" w:cs="Arial"/>
        </w:rPr>
      </w:pPr>
      <w:r>
        <w:rPr>
          <w:rFonts w:ascii="Arial" w:hAnsi="Arial" w:cs="Arial"/>
        </w:rPr>
        <w:t xml:space="preserve">A1: As a state hospital, we have strict procurement protocols that we must follow. These protocols do not permit us to discuss the hospital’s needs outside of the procurement process (RFI and subsequent RFQ). If you are interested in working with Kona Community Hospital, please respond to our RFI. Thank you. </w:t>
      </w:r>
    </w:p>
    <w:p w:rsidR="00C43A0A" w:rsidRDefault="00C43A0A" w:rsidP="00C43A0A">
      <w:pPr>
        <w:pStyle w:val="ListParagraph"/>
        <w:spacing w:line="240" w:lineRule="auto"/>
        <w:rPr>
          <w:rFonts w:ascii="Arial" w:hAnsi="Arial" w:cs="Arial"/>
        </w:rPr>
      </w:pPr>
    </w:p>
    <w:p w:rsidR="00C43A0A" w:rsidRDefault="00C43A0A" w:rsidP="00C43A0A">
      <w:pPr>
        <w:pStyle w:val="ListParagraph"/>
        <w:numPr>
          <w:ilvl w:val="0"/>
          <w:numId w:val="27"/>
        </w:numPr>
        <w:spacing w:line="240" w:lineRule="auto"/>
        <w:rPr>
          <w:rFonts w:ascii="Arial" w:hAnsi="Arial" w:cs="Arial"/>
        </w:rPr>
      </w:pPr>
      <w:r>
        <w:rPr>
          <w:rFonts w:ascii="Arial" w:hAnsi="Arial" w:cs="Arial"/>
        </w:rPr>
        <w:t xml:space="preserve">How many employees does Hawaii Health have that you will be implementing? </w:t>
      </w:r>
    </w:p>
    <w:p w:rsidR="00C43A0A" w:rsidRPr="00C43A0A" w:rsidRDefault="00C43A0A" w:rsidP="00C43A0A">
      <w:pPr>
        <w:pStyle w:val="ListParagraph"/>
        <w:spacing w:line="240" w:lineRule="auto"/>
        <w:rPr>
          <w:rFonts w:ascii="Arial" w:hAnsi="Arial" w:cs="Arial"/>
        </w:rPr>
      </w:pPr>
      <w:r>
        <w:rPr>
          <w:rFonts w:ascii="Arial" w:hAnsi="Arial" w:cs="Arial"/>
        </w:rPr>
        <w:t xml:space="preserve">A2: </w:t>
      </w:r>
      <w:r w:rsidRPr="00C43A0A">
        <w:rPr>
          <w:rFonts w:ascii="Arial" w:hAnsi="Arial" w:cs="Arial"/>
        </w:rPr>
        <w:t>Per the RFI:</w:t>
      </w:r>
    </w:p>
    <w:p w:rsidR="00C43A0A" w:rsidRPr="00C43A0A" w:rsidRDefault="00C43A0A" w:rsidP="00C43A0A">
      <w:pPr>
        <w:pStyle w:val="ListParagraph"/>
        <w:rPr>
          <w:rFonts w:ascii="Arial" w:hAnsi="Arial" w:cs="Arial"/>
        </w:rPr>
      </w:pPr>
    </w:p>
    <w:p w:rsidR="00C43A0A" w:rsidRPr="00C43A0A" w:rsidRDefault="00C43A0A" w:rsidP="00C43A0A">
      <w:pPr>
        <w:pStyle w:val="ListParagraph"/>
        <w:rPr>
          <w:rFonts w:ascii="Arial" w:hAnsi="Arial" w:cs="Arial"/>
          <w:b/>
          <w:bCs/>
          <w:u w:val="single"/>
        </w:rPr>
      </w:pPr>
      <w:r w:rsidRPr="00C43A0A">
        <w:rPr>
          <w:rFonts w:ascii="Arial" w:hAnsi="Arial" w:cs="Arial"/>
          <w:b/>
          <w:bCs/>
          <w:u w:val="single"/>
        </w:rPr>
        <w:t>Background</w:t>
      </w:r>
    </w:p>
    <w:p w:rsidR="00C43A0A" w:rsidRPr="00C43A0A" w:rsidRDefault="00C43A0A" w:rsidP="00C43A0A">
      <w:pPr>
        <w:pStyle w:val="ListParagraph"/>
        <w:rPr>
          <w:rFonts w:ascii="Arial" w:hAnsi="Arial" w:cs="Arial"/>
        </w:rPr>
      </w:pPr>
      <w:r w:rsidRPr="00C43A0A">
        <w:rPr>
          <w:rFonts w:ascii="Arial" w:hAnsi="Arial" w:cs="Arial"/>
        </w:rPr>
        <w:t>WHR currently utilizes MS Word and Excel to manage its Employee Health program which is very labor intensive, non-efficient and leaves room for errors.  Kona Community Hospital (“KCH”) has a part-time (.50 FTE) Employee Health nurse responsible for over 500 employe</w:t>
      </w:r>
      <w:bookmarkStart w:id="0" w:name="_GoBack"/>
      <w:bookmarkEnd w:id="0"/>
      <w:r w:rsidRPr="00C43A0A">
        <w:rPr>
          <w:rFonts w:ascii="Arial" w:hAnsi="Arial" w:cs="Arial"/>
        </w:rPr>
        <w:t>es, while Kohala Hospital has one full-time (1.0) Employee Health nurse for over 75 employees.  As this will be a new software for WHR, we are issuing this RFI with the hopes that it will assist us in determining what features are important to WHR.</w:t>
      </w:r>
    </w:p>
    <w:p w:rsidR="00C43A0A" w:rsidRPr="00C43A0A" w:rsidRDefault="00C43A0A" w:rsidP="00C43A0A">
      <w:pPr>
        <w:pStyle w:val="ListParagraph"/>
        <w:spacing w:line="240" w:lineRule="auto"/>
        <w:rPr>
          <w:rFonts w:ascii="Arial" w:hAnsi="Arial" w:cs="Arial"/>
        </w:rPr>
      </w:pPr>
    </w:p>
    <w:sectPr w:rsidR="00C43A0A" w:rsidRPr="00C43A0A" w:rsidSect="009304D1">
      <w:headerReference w:type="default" r:id="rId11"/>
      <w:footerReference w:type="default" r:id="rId12"/>
      <w:pgSz w:w="12240" w:h="15840"/>
      <w:pgMar w:top="570" w:right="1440" w:bottom="720" w:left="1440" w:header="720" w:footer="23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F5B" w:rsidRDefault="00C66F5B" w:rsidP="00BA33F0">
      <w:pPr>
        <w:spacing w:after="0" w:line="240" w:lineRule="auto"/>
      </w:pPr>
      <w:r>
        <w:separator/>
      </w:r>
    </w:p>
  </w:endnote>
  <w:endnote w:type="continuationSeparator" w:id="0">
    <w:p w:rsidR="00C66F5B" w:rsidRDefault="00C66F5B" w:rsidP="00BA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ufmann BT">
    <w:altName w:val="Bookman Old Style"/>
    <w:charset w:val="00"/>
    <w:family w:val="script"/>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275289"/>
      <w:docPartObj>
        <w:docPartGallery w:val="Page Numbers (Bottom of Page)"/>
        <w:docPartUnique/>
      </w:docPartObj>
    </w:sdtPr>
    <w:sdtEndPr>
      <w:rPr>
        <w:noProof/>
      </w:rPr>
    </w:sdtEndPr>
    <w:sdtContent>
      <w:p w:rsidR="00AE20EE" w:rsidRDefault="00AE20EE">
        <w:pPr>
          <w:pStyle w:val="Footer"/>
          <w:jc w:val="right"/>
        </w:pPr>
        <w:r w:rsidRPr="00AE20EE">
          <w:rPr>
            <w:rFonts w:ascii="Arial" w:hAnsi="Arial" w:cs="Arial"/>
            <w:sz w:val="20"/>
            <w:szCs w:val="20"/>
          </w:rPr>
          <w:fldChar w:fldCharType="begin"/>
        </w:r>
        <w:r w:rsidRPr="00AE20EE">
          <w:rPr>
            <w:rFonts w:ascii="Arial" w:hAnsi="Arial" w:cs="Arial"/>
            <w:sz w:val="20"/>
            <w:szCs w:val="20"/>
          </w:rPr>
          <w:instrText xml:space="preserve"> PAGE   \* MERGEFORMAT </w:instrText>
        </w:r>
        <w:r w:rsidRPr="00AE20EE">
          <w:rPr>
            <w:rFonts w:ascii="Arial" w:hAnsi="Arial" w:cs="Arial"/>
            <w:sz w:val="20"/>
            <w:szCs w:val="20"/>
          </w:rPr>
          <w:fldChar w:fldCharType="separate"/>
        </w:r>
        <w:r w:rsidR="0010073E">
          <w:rPr>
            <w:rFonts w:ascii="Arial" w:hAnsi="Arial" w:cs="Arial"/>
            <w:noProof/>
            <w:sz w:val="20"/>
            <w:szCs w:val="20"/>
          </w:rPr>
          <w:t>4</w:t>
        </w:r>
        <w:r w:rsidRPr="00AE20EE">
          <w:rPr>
            <w:rFonts w:ascii="Arial" w:hAnsi="Arial" w:cs="Arial"/>
            <w:noProof/>
            <w:sz w:val="20"/>
            <w:szCs w:val="20"/>
          </w:rPr>
          <w:fldChar w:fldCharType="end"/>
        </w:r>
      </w:p>
    </w:sdtContent>
  </w:sdt>
  <w:p w:rsidR="00AE20EE" w:rsidRDefault="00AE2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F5B" w:rsidRDefault="00C66F5B" w:rsidP="00BA33F0">
      <w:pPr>
        <w:spacing w:after="0" w:line="240" w:lineRule="auto"/>
      </w:pPr>
      <w:r>
        <w:separator/>
      </w:r>
    </w:p>
  </w:footnote>
  <w:footnote w:type="continuationSeparator" w:id="0">
    <w:p w:rsidR="00C66F5B" w:rsidRDefault="00C66F5B" w:rsidP="00BA3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4D1" w:rsidRDefault="009304D1" w:rsidP="009304D1">
    <w:pPr>
      <w:pStyle w:val="Header"/>
      <w:jc w:val="right"/>
      <w:rPr>
        <w:rFonts w:ascii="Kaufmann BT" w:hAnsi="Kaufmann BT"/>
        <w:b/>
        <w:sz w:val="32"/>
      </w:rPr>
    </w:pPr>
    <w:r w:rsidRPr="009304D1">
      <w:rPr>
        <w:noProof/>
        <w:color w:val="002060"/>
      </w:rPr>
      <mc:AlternateContent>
        <mc:Choice Requires="wps">
          <w:drawing>
            <wp:anchor distT="45720" distB="45720" distL="114300" distR="114300" simplePos="0" relativeHeight="251661312" behindDoc="0" locked="0" layoutInCell="1" allowOverlap="1" wp14:anchorId="28C442E3" wp14:editId="0C46C354">
              <wp:simplePos x="0" y="0"/>
              <wp:positionH relativeFrom="column">
                <wp:posOffset>695325</wp:posOffset>
              </wp:positionH>
              <wp:positionV relativeFrom="paragraph">
                <wp:posOffset>-76200</wp:posOffset>
              </wp:positionV>
              <wp:extent cx="371475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solidFill>
                        <a:srgbClr val="FFFFFF"/>
                      </a:solidFill>
                      <a:ln w="9525">
                        <a:noFill/>
                        <a:miter lim="800000"/>
                        <a:headEnd/>
                        <a:tailEnd/>
                      </a:ln>
                    </wps:spPr>
                    <wps:txbx>
                      <w:txbxContent>
                        <w:p w:rsidR="009304D1" w:rsidRPr="008B40D3" w:rsidRDefault="009304D1" w:rsidP="009304D1">
                          <w:pPr>
                            <w:pStyle w:val="Header"/>
                            <w:tabs>
                              <w:tab w:val="left" w:pos="1260"/>
                            </w:tabs>
                            <w:rPr>
                              <w:b/>
                              <w:sz w:val="32"/>
                              <w:szCs w:val="32"/>
                              <w:u w:val="single"/>
                            </w:rPr>
                          </w:pPr>
                          <w:r w:rsidRPr="008B40D3">
                            <w:rPr>
                              <w:b/>
                              <w:sz w:val="32"/>
                              <w:szCs w:val="32"/>
                              <w:u w:val="single"/>
                            </w:rPr>
                            <w:t>HAWAII HEALTH SYSTEMS</w:t>
                          </w:r>
                        </w:p>
                        <w:p w:rsidR="009304D1" w:rsidRPr="008B40D3" w:rsidRDefault="009304D1" w:rsidP="009304D1">
                          <w:pPr>
                            <w:pStyle w:val="Header"/>
                            <w:tabs>
                              <w:tab w:val="left" w:pos="990"/>
                            </w:tabs>
                            <w:rPr>
                              <w:b/>
                              <w:sz w:val="18"/>
                              <w:szCs w:val="18"/>
                            </w:rPr>
                          </w:pPr>
                          <w:r w:rsidRPr="008B40D3">
                            <w:rPr>
                              <w:sz w:val="18"/>
                              <w:szCs w:val="18"/>
                            </w:rPr>
                            <w:t xml:space="preserve">                            </w:t>
                          </w:r>
                          <w:r w:rsidRPr="008B40D3">
                            <w:rPr>
                              <w:b/>
                              <w:sz w:val="18"/>
                              <w:szCs w:val="18"/>
                            </w:rPr>
                            <w:t>C      O      R       P      O      R       A      T       I      O      N</w:t>
                          </w:r>
                        </w:p>
                        <w:p w:rsidR="009304D1" w:rsidRPr="008B40D3" w:rsidRDefault="009304D1" w:rsidP="009304D1">
                          <w:pPr>
                            <w:pStyle w:val="Header"/>
                            <w:tabs>
                              <w:tab w:val="left" w:pos="1980"/>
                            </w:tabs>
                            <w:spacing w:before="60"/>
                            <w:rPr>
                              <w:rFonts w:ascii="Lucida Calligraphy" w:hAnsi="Lucida Calligraphy"/>
                              <w:sz w:val="18"/>
                              <w:szCs w:val="18"/>
                            </w:rPr>
                          </w:pPr>
                          <w:r w:rsidRPr="008B40D3">
                            <w:rPr>
                              <w:rFonts w:ascii="Kaufmann BT" w:hAnsi="Kaufmann BT"/>
                              <w:b/>
                            </w:rPr>
                            <w:t xml:space="preserve">           </w:t>
                          </w:r>
                          <w:r w:rsidRPr="008B40D3">
                            <w:rPr>
                              <w:rFonts w:ascii="Lucida Calligraphy" w:hAnsi="Lucida Calligraphy"/>
                              <w:sz w:val="20"/>
                            </w:rPr>
                            <w:tab/>
                          </w:r>
                          <w:r w:rsidRPr="008B40D3">
                            <w:rPr>
                              <w:rFonts w:ascii="Lucida Calligraphy" w:hAnsi="Lucida Calligraphy"/>
                              <w:sz w:val="18"/>
                              <w:szCs w:val="18"/>
                            </w:rPr>
                            <w:t xml:space="preserve">Quality Healthcare </w:t>
                          </w:r>
                          <w:proofErr w:type="gramStart"/>
                          <w:r w:rsidRPr="008B40D3">
                            <w:rPr>
                              <w:rFonts w:ascii="Lucida Calligraphy" w:hAnsi="Lucida Calligraphy"/>
                              <w:sz w:val="18"/>
                              <w:szCs w:val="18"/>
                            </w:rPr>
                            <w:t>For</w:t>
                          </w:r>
                          <w:proofErr w:type="gramEnd"/>
                          <w:r w:rsidRPr="008B40D3">
                            <w:rPr>
                              <w:rFonts w:ascii="Lucida Calligraphy" w:hAnsi="Lucida Calligraphy"/>
                              <w:sz w:val="18"/>
                              <w:szCs w:val="18"/>
                            </w:rPr>
                            <w:t xml:space="preserve"> All</w:t>
                          </w:r>
                        </w:p>
                        <w:p w:rsidR="009304D1" w:rsidRDefault="009304D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C442E3" id="_x0000_t202" coordsize="21600,21600" o:spt="202" path="m,l,21600r21600,l21600,xe">
              <v:stroke joinstyle="miter"/>
              <v:path gradientshapeok="t" o:connecttype="rect"/>
            </v:shapetype>
            <v:shape id="Text Box 2" o:spid="_x0000_s1026" type="#_x0000_t202" style="position:absolute;left:0;text-align:left;margin-left:54.75pt;margin-top:-6pt;width:2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j4IQIAAB4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" stroked="f">
              <v:textbox style="mso-fit-shape-to-text:t">
                <w:txbxContent>
                  <w:p w:rsidR="009304D1" w:rsidRPr="008B40D3" w:rsidRDefault="009304D1" w:rsidP="009304D1">
                    <w:pPr>
                      <w:pStyle w:val="Header"/>
                      <w:tabs>
                        <w:tab w:val="left" w:pos="1260"/>
                      </w:tabs>
                      <w:rPr>
                        <w:b/>
                        <w:sz w:val="32"/>
                        <w:szCs w:val="32"/>
                        <w:u w:val="single"/>
                      </w:rPr>
                    </w:pPr>
                    <w:r w:rsidRPr="008B40D3">
                      <w:rPr>
                        <w:b/>
                        <w:sz w:val="32"/>
                        <w:szCs w:val="32"/>
                        <w:u w:val="single"/>
                      </w:rPr>
                      <w:t>HAWAII HEALTH SYSTEMS</w:t>
                    </w:r>
                  </w:p>
                  <w:p w:rsidR="009304D1" w:rsidRPr="008B40D3" w:rsidRDefault="009304D1" w:rsidP="009304D1">
                    <w:pPr>
                      <w:pStyle w:val="Header"/>
                      <w:tabs>
                        <w:tab w:val="left" w:pos="990"/>
                      </w:tabs>
                      <w:rPr>
                        <w:b/>
                        <w:sz w:val="18"/>
                        <w:szCs w:val="18"/>
                      </w:rPr>
                    </w:pPr>
                    <w:r w:rsidRPr="008B40D3">
                      <w:rPr>
                        <w:sz w:val="18"/>
                        <w:szCs w:val="18"/>
                      </w:rPr>
                      <w:t xml:space="preserve">                            </w:t>
                    </w:r>
                    <w:r w:rsidRPr="008B40D3">
                      <w:rPr>
                        <w:b/>
                        <w:sz w:val="18"/>
                        <w:szCs w:val="18"/>
                      </w:rPr>
                      <w:t>C      O      R       P      O      R       A      T       I      O      N</w:t>
                    </w:r>
                  </w:p>
                  <w:p w:rsidR="009304D1" w:rsidRPr="008B40D3" w:rsidRDefault="009304D1" w:rsidP="009304D1">
                    <w:pPr>
                      <w:pStyle w:val="Header"/>
                      <w:tabs>
                        <w:tab w:val="left" w:pos="1980"/>
                      </w:tabs>
                      <w:spacing w:before="60"/>
                      <w:rPr>
                        <w:rFonts w:ascii="Lucida Calligraphy" w:hAnsi="Lucida Calligraphy"/>
                        <w:sz w:val="18"/>
                        <w:szCs w:val="18"/>
                      </w:rPr>
                    </w:pPr>
                    <w:r w:rsidRPr="008B40D3">
                      <w:rPr>
                        <w:rFonts w:ascii="Kaufmann BT" w:hAnsi="Kaufmann BT"/>
                        <w:b/>
                      </w:rPr>
                      <w:t xml:space="preserve">           </w:t>
                    </w:r>
                    <w:r w:rsidRPr="008B40D3">
                      <w:rPr>
                        <w:rFonts w:ascii="Lucida Calligraphy" w:hAnsi="Lucida Calligraphy"/>
                        <w:sz w:val="20"/>
                      </w:rPr>
                      <w:tab/>
                    </w:r>
                    <w:r w:rsidRPr="008B40D3">
                      <w:rPr>
                        <w:rFonts w:ascii="Lucida Calligraphy" w:hAnsi="Lucida Calligraphy"/>
                        <w:sz w:val="18"/>
                        <w:szCs w:val="18"/>
                      </w:rPr>
                      <w:t xml:space="preserve">Quality Healthcare </w:t>
                    </w:r>
                    <w:proofErr w:type="gramStart"/>
                    <w:r w:rsidRPr="008B40D3">
                      <w:rPr>
                        <w:rFonts w:ascii="Lucida Calligraphy" w:hAnsi="Lucida Calligraphy"/>
                        <w:sz w:val="18"/>
                        <w:szCs w:val="18"/>
                      </w:rPr>
                      <w:t>For</w:t>
                    </w:r>
                    <w:proofErr w:type="gramEnd"/>
                    <w:r w:rsidRPr="008B40D3">
                      <w:rPr>
                        <w:rFonts w:ascii="Lucida Calligraphy" w:hAnsi="Lucida Calligraphy"/>
                        <w:sz w:val="18"/>
                        <w:szCs w:val="18"/>
                      </w:rPr>
                      <w:t xml:space="preserve"> All</w:t>
                    </w:r>
                  </w:p>
                  <w:p w:rsidR="009304D1" w:rsidRDefault="009304D1"/>
                </w:txbxContent>
              </v:textbox>
              <w10:wrap type="square"/>
            </v:shape>
          </w:pict>
        </mc:Fallback>
      </mc:AlternateContent>
    </w:r>
    <w:r w:rsidR="00980E3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pt;margin-top:-7.2pt;width:86.4pt;height:85.65pt;z-index:251659264;visibility:visible;mso-wrap-edited:f;mso-position-horizontal-relative:text;mso-position-vertical-relative:text" o:allowincell="f">
          <v:imagedata r:id="rId1" o:title=""/>
          <w10:wrap type="topAndBottom"/>
        </v:shape>
        <o:OLEObject Type="Embed" ProgID="Word.Picture.8" ShapeID="_x0000_s2050" DrawAspect="Content" ObjectID="_1703588780" r:id="rId2"/>
      </w:object>
    </w:r>
  </w:p>
  <w:p w:rsidR="009304D1" w:rsidRPr="008B40D3" w:rsidRDefault="009304D1" w:rsidP="009304D1">
    <w:pPr>
      <w:pStyle w:val="Header"/>
      <w:tabs>
        <w:tab w:val="left" w:pos="1260"/>
      </w:tabs>
      <w:rPr>
        <w:rFonts w:ascii="Lucida Calligraphy" w:hAnsi="Lucida Calligraphy"/>
        <w:sz w:val="18"/>
        <w:szCs w:val="18"/>
      </w:rPr>
    </w:pPr>
    <w:r>
      <w:rPr>
        <w:color w:val="002060"/>
      </w:rPr>
      <w:tab/>
    </w:r>
  </w:p>
  <w:p w:rsidR="009304D1" w:rsidRDefault="009304D1" w:rsidP="009304D1">
    <w:pPr>
      <w:pStyle w:val="Header"/>
      <w:rPr>
        <w:b/>
        <w:i/>
        <w:sz w:val="16"/>
      </w:rPr>
    </w:pPr>
  </w:p>
  <w:p w:rsidR="00881F08" w:rsidRDefault="00881F08" w:rsidP="00881F08">
    <w:pPr>
      <w:pStyle w:val="Header"/>
      <w:jc w:val="center"/>
    </w:pPr>
  </w:p>
  <w:p w:rsidR="004F1A11" w:rsidRDefault="004F1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34ABF50"/>
    <w:lvl w:ilvl="0">
      <w:start w:val="1"/>
      <w:numFmt w:val="decimal"/>
      <w:pStyle w:val="ListNumber"/>
      <w:lvlText w:val="%1."/>
      <w:lvlJc w:val="left"/>
      <w:pPr>
        <w:tabs>
          <w:tab w:val="num" w:pos="8460"/>
        </w:tabs>
        <w:ind w:left="8460" w:hanging="450"/>
      </w:pPr>
      <w:rPr>
        <w:rFonts w:hint="default"/>
      </w:rPr>
    </w:lvl>
  </w:abstractNum>
  <w:abstractNum w:abstractNumId="1" w15:restartNumberingAfterBreak="0">
    <w:nsid w:val="02CE385F"/>
    <w:multiLevelType w:val="multilevel"/>
    <w:tmpl w:val="CB24AF10"/>
    <w:lvl w:ilvl="0">
      <w:start w:val="1"/>
      <w:numFmt w:val="bullet"/>
      <w:pStyle w:val="MBulletLevel1"/>
      <w:lvlText w:val=""/>
      <w:lvlJc w:val="left"/>
      <w:pPr>
        <w:tabs>
          <w:tab w:val="num" w:pos="648"/>
        </w:tabs>
        <w:ind w:left="648" w:hanging="360"/>
      </w:pPr>
      <w:rPr>
        <w:rFonts w:ascii="Symbol" w:hAnsi="Symbol" w:hint="default"/>
        <w:color w:val="auto"/>
      </w:rPr>
    </w:lvl>
    <w:lvl w:ilvl="1">
      <w:start w:val="1"/>
      <w:numFmt w:val="bullet"/>
      <w:pStyle w:val="MBulletLevel2"/>
      <w:lvlText w:val="o"/>
      <w:lvlJc w:val="left"/>
      <w:pPr>
        <w:ind w:left="1008" w:hanging="360"/>
      </w:pPr>
      <w:rPr>
        <w:rFonts w:ascii="Courier New" w:hAnsi="Courier New" w:hint="default"/>
      </w:rPr>
    </w:lvl>
    <w:lvl w:ilvl="2">
      <w:start w:val="1"/>
      <w:numFmt w:val="bullet"/>
      <w:pStyle w:val="MBulletLevel3"/>
      <w:lvlText w:val=""/>
      <w:lvlJc w:val="left"/>
      <w:pPr>
        <w:ind w:left="1368" w:hanging="360"/>
      </w:pPr>
      <w:rPr>
        <w:rFonts w:ascii="Wingdings" w:hAnsi="Wingdings" w:hint="default"/>
      </w:rPr>
    </w:lvl>
    <w:lvl w:ilvl="3">
      <w:start w:val="1"/>
      <w:numFmt w:val="bullet"/>
      <w:pStyle w:val="MBulletLevel4"/>
      <w:lvlText w:val="o"/>
      <w:lvlJc w:val="left"/>
      <w:pPr>
        <w:ind w:left="1728" w:hanging="360"/>
      </w:pPr>
      <w:rPr>
        <w:rFonts w:ascii="Courier New" w:hAnsi="Courier New" w:hint="default"/>
        <w:color w:val="auto"/>
      </w:rPr>
    </w:lvl>
    <w:lvl w:ilvl="4">
      <w:start w:val="1"/>
      <w:numFmt w:val="bullet"/>
      <w:lvlText w:val=""/>
      <w:lvlJc w:val="left"/>
      <w:pPr>
        <w:ind w:left="2088" w:hanging="360"/>
      </w:pPr>
      <w:rPr>
        <w:rFonts w:ascii="Symbol" w:hAnsi="Symbol" w:hint="default"/>
      </w:rPr>
    </w:lvl>
    <w:lvl w:ilvl="5">
      <w:start w:val="1"/>
      <w:numFmt w:val="bullet"/>
      <w:lvlText w:val="o"/>
      <w:lvlJc w:val="left"/>
      <w:pPr>
        <w:ind w:left="2448" w:hanging="360"/>
      </w:pPr>
      <w:rPr>
        <w:rFonts w:ascii="Courier New" w:hAnsi="Courier New" w:hint="default"/>
      </w:rPr>
    </w:lvl>
    <w:lvl w:ilvl="6">
      <w:start w:val="1"/>
      <w:numFmt w:val="bullet"/>
      <w:lvlText w:val=""/>
      <w:lvlJc w:val="left"/>
      <w:pPr>
        <w:ind w:left="2808" w:hanging="360"/>
      </w:pPr>
      <w:rPr>
        <w:rFonts w:ascii="Symbol" w:hAnsi="Symbol" w:hint="default"/>
      </w:rPr>
    </w:lvl>
    <w:lvl w:ilvl="7">
      <w:start w:val="1"/>
      <w:numFmt w:val="bullet"/>
      <w:lvlText w:val="o"/>
      <w:lvlJc w:val="left"/>
      <w:pPr>
        <w:ind w:left="3168" w:hanging="360"/>
      </w:pPr>
      <w:rPr>
        <w:rFonts w:ascii="Courier New" w:hAnsi="Courier New" w:hint="default"/>
      </w:rPr>
    </w:lvl>
    <w:lvl w:ilvl="8">
      <w:start w:val="1"/>
      <w:numFmt w:val="bullet"/>
      <w:lvlText w:val=""/>
      <w:lvlJc w:val="left"/>
      <w:pPr>
        <w:ind w:left="3528" w:hanging="360"/>
      </w:pPr>
      <w:rPr>
        <w:rFonts w:ascii="Symbol" w:hAnsi="Symbol" w:hint="default"/>
      </w:rPr>
    </w:lvl>
  </w:abstractNum>
  <w:abstractNum w:abstractNumId="2" w15:restartNumberingAfterBreak="0">
    <w:nsid w:val="05C10002"/>
    <w:multiLevelType w:val="hybridMultilevel"/>
    <w:tmpl w:val="FC3AF93A"/>
    <w:lvl w:ilvl="0" w:tplc="F38035DE">
      <w:start w:val="2"/>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320F7"/>
    <w:multiLevelType w:val="hybridMultilevel"/>
    <w:tmpl w:val="EBE675B4"/>
    <w:lvl w:ilvl="0" w:tplc="EC6EF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B381A"/>
    <w:multiLevelType w:val="hybridMultilevel"/>
    <w:tmpl w:val="89DA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26F65"/>
    <w:multiLevelType w:val="hybridMultilevel"/>
    <w:tmpl w:val="0BCA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6A5B"/>
    <w:multiLevelType w:val="hybridMultilevel"/>
    <w:tmpl w:val="05A268D2"/>
    <w:lvl w:ilvl="0" w:tplc="A3BABB7E">
      <w:start w:val="1"/>
      <w:numFmt w:val="bullet"/>
      <w:lvlText w:val=""/>
      <w:lvlJc w:val="left"/>
      <w:pPr>
        <w:tabs>
          <w:tab w:val="num" w:pos="-180"/>
        </w:tabs>
        <w:ind w:left="1260" w:hanging="360"/>
      </w:pPr>
      <w:rPr>
        <w:rFonts w:ascii="Symbol" w:eastAsia="Arial" w:hAnsi="Symbol"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CA76808"/>
    <w:multiLevelType w:val="hybridMultilevel"/>
    <w:tmpl w:val="6F6865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520EAF"/>
    <w:multiLevelType w:val="hybridMultilevel"/>
    <w:tmpl w:val="94AAD84E"/>
    <w:lvl w:ilvl="0" w:tplc="63F41F0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0493F"/>
    <w:multiLevelType w:val="hybridMultilevel"/>
    <w:tmpl w:val="723A907E"/>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0" w15:restartNumberingAfterBreak="0">
    <w:nsid w:val="34962A11"/>
    <w:multiLevelType w:val="hybridMultilevel"/>
    <w:tmpl w:val="15420B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D01C2"/>
    <w:multiLevelType w:val="hybridMultilevel"/>
    <w:tmpl w:val="33F6E5D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EB44C4"/>
    <w:multiLevelType w:val="hybridMultilevel"/>
    <w:tmpl w:val="CF3E3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0A6BD3"/>
    <w:multiLevelType w:val="hybridMultilevel"/>
    <w:tmpl w:val="414A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17587"/>
    <w:multiLevelType w:val="hybridMultilevel"/>
    <w:tmpl w:val="3F3C3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55301"/>
    <w:multiLevelType w:val="hybridMultilevel"/>
    <w:tmpl w:val="54EA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F52A5"/>
    <w:multiLevelType w:val="hybridMultilevel"/>
    <w:tmpl w:val="8C80793C"/>
    <w:lvl w:ilvl="0" w:tplc="A3BABB7E">
      <w:start w:val="1"/>
      <w:numFmt w:val="bullet"/>
      <w:lvlText w:val=""/>
      <w:lvlJc w:val="left"/>
      <w:pPr>
        <w:tabs>
          <w:tab w:val="num" w:pos="-360"/>
        </w:tabs>
        <w:ind w:left="1080" w:hanging="360"/>
      </w:pPr>
      <w:rPr>
        <w:rFonts w:ascii="Symbol" w:eastAsia="Arial" w:hAnsi="Symbol"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D7161F"/>
    <w:multiLevelType w:val="multilevel"/>
    <w:tmpl w:val="992A6656"/>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0BB4E67"/>
    <w:multiLevelType w:val="hybridMultilevel"/>
    <w:tmpl w:val="21EA5DDA"/>
    <w:lvl w:ilvl="0" w:tplc="DC9E4124">
      <w:start w:val="1"/>
      <w:numFmt w:val="bullet"/>
      <w:lvlText w:val=""/>
      <w:lvlJc w:val="left"/>
      <w:pPr>
        <w:tabs>
          <w:tab w:val="num" w:pos="360"/>
        </w:tabs>
        <w:ind w:left="360" w:firstLine="360"/>
      </w:pPr>
      <w:rPr>
        <w:rFonts w:ascii="Symbol" w:eastAsia="Arial" w:hAnsi="Symbol"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ED4244"/>
    <w:multiLevelType w:val="hybridMultilevel"/>
    <w:tmpl w:val="FB9423B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BB36F2"/>
    <w:multiLevelType w:val="hybridMultilevel"/>
    <w:tmpl w:val="C0B8F98A"/>
    <w:lvl w:ilvl="0" w:tplc="7918F3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C4366B"/>
    <w:multiLevelType w:val="hybridMultilevel"/>
    <w:tmpl w:val="A3404818"/>
    <w:lvl w:ilvl="0" w:tplc="431884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F7F31EA"/>
    <w:multiLevelType w:val="singleLevel"/>
    <w:tmpl w:val="27C61B6E"/>
    <w:lvl w:ilvl="0">
      <w:start w:val="5"/>
      <w:numFmt w:val="bullet"/>
      <w:lvlText w:val="-"/>
      <w:lvlJc w:val="left"/>
      <w:pPr>
        <w:tabs>
          <w:tab w:val="num" w:pos="1440"/>
        </w:tabs>
        <w:ind w:left="1440" w:hanging="360"/>
      </w:pPr>
      <w:rPr>
        <w:rFonts w:hint="default"/>
      </w:rPr>
    </w:lvl>
  </w:abstractNum>
  <w:abstractNum w:abstractNumId="23" w15:restartNumberingAfterBreak="0">
    <w:nsid w:val="737E02C0"/>
    <w:multiLevelType w:val="hybridMultilevel"/>
    <w:tmpl w:val="FEEC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A7CDE"/>
    <w:multiLevelType w:val="hybridMultilevel"/>
    <w:tmpl w:val="BAD28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A9043F"/>
    <w:multiLevelType w:val="multilevel"/>
    <w:tmpl w:val="7D0A79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C3C6699"/>
    <w:multiLevelType w:val="hybridMultilevel"/>
    <w:tmpl w:val="B48E1A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8"/>
  </w:num>
  <w:num w:numId="4">
    <w:abstractNumId w:val="6"/>
  </w:num>
  <w:num w:numId="5">
    <w:abstractNumId w:val="16"/>
  </w:num>
  <w:num w:numId="6">
    <w:abstractNumId w:val="14"/>
  </w:num>
  <w:num w:numId="7">
    <w:abstractNumId w:val="2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0"/>
  </w:num>
  <w:num w:numId="13">
    <w:abstractNumId w:val="12"/>
  </w:num>
  <w:num w:numId="14">
    <w:abstractNumId w:val="11"/>
  </w:num>
  <w:num w:numId="15">
    <w:abstractNumId w:val="26"/>
  </w:num>
  <w:num w:numId="16">
    <w:abstractNumId w:val="23"/>
  </w:num>
  <w:num w:numId="17">
    <w:abstractNumId w:val="13"/>
  </w:num>
  <w:num w:numId="18">
    <w:abstractNumId w:val="2"/>
  </w:num>
  <w:num w:numId="19">
    <w:abstractNumId w:val="3"/>
  </w:num>
  <w:num w:numId="20">
    <w:abstractNumId w:val="15"/>
  </w:num>
  <w:num w:numId="21">
    <w:abstractNumId w:val="7"/>
  </w:num>
  <w:num w:numId="22">
    <w:abstractNumId w:val="10"/>
  </w:num>
  <w:num w:numId="23">
    <w:abstractNumId w:val="24"/>
  </w:num>
  <w:num w:numId="24">
    <w:abstractNumId w:val="17"/>
  </w:num>
  <w:num w:numId="25">
    <w:abstractNumId w:val="20"/>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3F0"/>
    <w:rsid w:val="00002CC9"/>
    <w:rsid w:val="000036DF"/>
    <w:rsid w:val="00004824"/>
    <w:rsid w:val="000142DF"/>
    <w:rsid w:val="00014BA3"/>
    <w:rsid w:val="00031755"/>
    <w:rsid w:val="00043A4A"/>
    <w:rsid w:val="000452CE"/>
    <w:rsid w:val="00057EAA"/>
    <w:rsid w:val="0007462D"/>
    <w:rsid w:val="00094C6A"/>
    <w:rsid w:val="000959E4"/>
    <w:rsid w:val="000A46DC"/>
    <w:rsid w:val="000A51E9"/>
    <w:rsid w:val="000A7359"/>
    <w:rsid w:val="000B50A5"/>
    <w:rsid w:val="000E4CE5"/>
    <w:rsid w:val="000E5F9A"/>
    <w:rsid w:val="0010073E"/>
    <w:rsid w:val="00116360"/>
    <w:rsid w:val="00137FA8"/>
    <w:rsid w:val="00170931"/>
    <w:rsid w:val="001938F0"/>
    <w:rsid w:val="001A4268"/>
    <w:rsid w:val="00220AE4"/>
    <w:rsid w:val="00245F6D"/>
    <w:rsid w:val="002470BF"/>
    <w:rsid w:val="0028533D"/>
    <w:rsid w:val="0029284F"/>
    <w:rsid w:val="00296240"/>
    <w:rsid w:val="002D4C67"/>
    <w:rsid w:val="002E1AD5"/>
    <w:rsid w:val="002E4785"/>
    <w:rsid w:val="00306C86"/>
    <w:rsid w:val="0032230D"/>
    <w:rsid w:val="00362A1C"/>
    <w:rsid w:val="003A0EFF"/>
    <w:rsid w:val="003E5E2C"/>
    <w:rsid w:val="003E62E2"/>
    <w:rsid w:val="003F4E92"/>
    <w:rsid w:val="00401A85"/>
    <w:rsid w:val="004046E3"/>
    <w:rsid w:val="00426037"/>
    <w:rsid w:val="00467A42"/>
    <w:rsid w:val="00475275"/>
    <w:rsid w:val="0049606E"/>
    <w:rsid w:val="004A0480"/>
    <w:rsid w:val="004A40D2"/>
    <w:rsid w:val="004A4D0A"/>
    <w:rsid w:val="004C1054"/>
    <w:rsid w:val="004C432D"/>
    <w:rsid w:val="004E1E72"/>
    <w:rsid w:val="004F1A11"/>
    <w:rsid w:val="004F603F"/>
    <w:rsid w:val="004F7A3E"/>
    <w:rsid w:val="005064DE"/>
    <w:rsid w:val="00530F9A"/>
    <w:rsid w:val="00547929"/>
    <w:rsid w:val="00551890"/>
    <w:rsid w:val="00577F52"/>
    <w:rsid w:val="00590D33"/>
    <w:rsid w:val="005A145E"/>
    <w:rsid w:val="005A58B4"/>
    <w:rsid w:val="005B0060"/>
    <w:rsid w:val="005C753E"/>
    <w:rsid w:val="005D2F82"/>
    <w:rsid w:val="005D5494"/>
    <w:rsid w:val="005E51BE"/>
    <w:rsid w:val="005F4728"/>
    <w:rsid w:val="005F681A"/>
    <w:rsid w:val="006033A4"/>
    <w:rsid w:val="006124E6"/>
    <w:rsid w:val="0062564D"/>
    <w:rsid w:val="00637053"/>
    <w:rsid w:val="006734FB"/>
    <w:rsid w:val="00682856"/>
    <w:rsid w:val="00693A36"/>
    <w:rsid w:val="006A27F2"/>
    <w:rsid w:val="006C2356"/>
    <w:rsid w:val="006D31F0"/>
    <w:rsid w:val="006D67DE"/>
    <w:rsid w:val="006D7DF4"/>
    <w:rsid w:val="00703C2F"/>
    <w:rsid w:val="007079E8"/>
    <w:rsid w:val="00711B31"/>
    <w:rsid w:val="00714E5B"/>
    <w:rsid w:val="00730EA4"/>
    <w:rsid w:val="00736094"/>
    <w:rsid w:val="00736814"/>
    <w:rsid w:val="00752C08"/>
    <w:rsid w:val="00757696"/>
    <w:rsid w:val="007607E2"/>
    <w:rsid w:val="0076170A"/>
    <w:rsid w:val="0076677C"/>
    <w:rsid w:val="007B50F0"/>
    <w:rsid w:val="007C6A8B"/>
    <w:rsid w:val="007D189E"/>
    <w:rsid w:val="007E2B8C"/>
    <w:rsid w:val="007E617A"/>
    <w:rsid w:val="007E6499"/>
    <w:rsid w:val="007F2F7A"/>
    <w:rsid w:val="008103D6"/>
    <w:rsid w:val="00814BA2"/>
    <w:rsid w:val="00821F27"/>
    <w:rsid w:val="0083367B"/>
    <w:rsid w:val="00864B39"/>
    <w:rsid w:val="00881F08"/>
    <w:rsid w:val="008E72FD"/>
    <w:rsid w:val="008F0608"/>
    <w:rsid w:val="00901076"/>
    <w:rsid w:val="009016F0"/>
    <w:rsid w:val="00920A28"/>
    <w:rsid w:val="009213C9"/>
    <w:rsid w:val="009304D1"/>
    <w:rsid w:val="009316F5"/>
    <w:rsid w:val="00932F62"/>
    <w:rsid w:val="009347F4"/>
    <w:rsid w:val="00944C62"/>
    <w:rsid w:val="00946ED9"/>
    <w:rsid w:val="0095019B"/>
    <w:rsid w:val="009519A9"/>
    <w:rsid w:val="00980E3D"/>
    <w:rsid w:val="00982388"/>
    <w:rsid w:val="00991AF5"/>
    <w:rsid w:val="009A30DE"/>
    <w:rsid w:val="009B7D14"/>
    <w:rsid w:val="009D031F"/>
    <w:rsid w:val="009D0430"/>
    <w:rsid w:val="009D3491"/>
    <w:rsid w:val="009E5CF0"/>
    <w:rsid w:val="009E67A2"/>
    <w:rsid w:val="009E7486"/>
    <w:rsid w:val="009F2B5C"/>
    <w:rsid w:val="009F686A"/>
    <w:rsid w:val="00A00862"/>
    <w:rsid w:val="00A232BD"/>
    <w:rsid w:val="00A27C0E"/>
    <w:rsid w:val="00A32402"/>
    <w:rsid w:val="00A44054"/>
    <w:rsid w:val="00A52A98"/>
    <w:rsid w:val="00A55C61"/>
    <w:rsid w:val="00A85186"/>
    <w:rsid w:val="00AB16F0"/>
    <w:rsid w:val="00AE20EE"/>
    <w:rsid w:val="00AF7223"/>
    <w:rsid w:val="00AF7D7A"/>
    <w:rsid w:val="00B238C4"/>
    <w:rsid w:val="00B35CF9"/>
    <w:rsid w:val="00B3797C"/>
    <w:rsid w:val="00B37FE9"/>
    <w:rsid w:val="00B5034A"/>
    <w:rsid w:val="00B54AB6"/>
    <w:rsid w:val="00B70F1C"/>
    <w:rsid w:val="00BA33F0"/>
    <w:rsid w:val="00BB6AA9"/>
    <w:rsid w:val="00BF66F0"/>
    <w:rsid w:val="00C03000"/>
    <w:rsid w:val="00C07096"/>
    <w:rsid w:val="00C110E2"/>
    <w:rsid w:val="00C114A2"/>
    <w:rsid w:val="00C3656F"/>
    <w:rsid w:val="00C43A0A"/>
    <w:rsid w:val="00C45265"/>
    <w:rsid w:val="00C6108A"/>
    <w:rsid w:val="00C66F5B"/>
    <w:rsid w:val="00C814C6"/>
    <w:rsid w:val="00C924ED"/>
    <w:rsid w:val="00CB7833"/>
    <w:rsid w:val="00CC4335"/>
    <w:rsid w:val="00CE3806"/>
    <w:rsid w:val="00D03248"/>
    <w:rsid w:val="00D17989"/>
    <w:rsid w:val="00D23021"/>
    <w:rsid w:val="00D32288"/>
    <w:rsid w:val="00D4298F"/>
    <w:rsid w:val="00D75D5F"/>
    <w:rsid w:val="00D81E3A"/>
    <w:rsid w:val="00D92BF6"/>
    <w:rsid w:val="00DB385C"/>
    <w:rsid w:val="00DB5274"/>
    <w:rsid w:val="00DC1050"/>
    <w:rsid w:val="00DC580A"/>
    <w:rsid w:val="00DC6717"/>
    <w:rsid w:val="00DE187B"/>
    <w:rsid w:val="00E042D0"/>
    <w:rsid w:val="00E23974"/>
    <w:rsid w:val="00E4154E"/>
    <w:rsid w:val="00E4167F"/>
    <w:rsid w:val="00E50916"/>
    <w:rsid w:val="00E53908"/>
    <w:rsid w:val="00E652F0"/>
    <w:rsid w:val="00E75E4C"/>
    <w:rsid w:val="00E84660"/>
    <w:rsid w:val="00EA2C58"/>
    <w:rsid w:val="00EC6B97"/>
    <w:rsid w:val="00ED454D"/>
    <w:rsid w:val="00ED5205"/>
    <w:rsid w:val="00EF0D3A"/>
    <w:rsid w:val="00F05EE1"/>
    <w:rsid w:val="00F10ABC"/>
    <w:rsid w:val="00F267C7"/>
    <w:rsid w:val="00F40EDA"/>
    <w:rsid w:val="00F43BFF"/>
    <w:rsid w:val="00F83771"/>
    <w:rsid w:val="00F92F4F"/>
    <w:rsid w:val="00FA2BC4"/>
    <w:rsid w:val="00FD17A4"/>
    <w:rsid w:val="00FD745E"/>
    <w:rsid w:val="00FE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2D43F0"/>
  <w15:docId w15:val="{8FBE8CE0-E5DF-454B-8523-9344F42E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49" w:qFormat="1"/>
    <w:lsdException w:name="heading 2" w:semiHidden="1" w:uiPriority="49" w:unhideWhenUsed="1" w:qFormat="1"/>
    <w:lsdException w:name="heading 3" w:semiHidden="1" w:uiPriority="49" w:unhideWhenUsed="1" w:qFormat="1"/>
    <w:lsdException w:name="heading 4" w:semiHidden="1" w:uiPriority="4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9"/>
    <w:unhideWhenUsed/>
    <w:qFormat/>
    <w:rsid w:val="00031755"/>
    <w:pPr>
      <w:keepNext/>
      <w:keepLines/>
      <w:numPr>
        <w:numId w:val="7"/>
      </w:numPr>
      <w:spacing w:before="480" w:after="60" w:line="240" w:lineRule="auto"/>
      <w:outlineLvl w:val="0"/>
    </w:pPr>
    <w:rPr>
      <w:rFonts w:asciiTheme="majorHAnsi" w:eastAsiaTheme="majorEastAsia" w:hAnsiTheme="majorHAnsi" w:cstheme="majorBidi"/>
      <w:b/>
      <w:bCs/>
      <w:color w:val="9D4933" w:themeColor="accent1" w:themeShade="BF"/>
      <w:sz w:val="28"/>
      <w:szCs w:val="28"/>
    </w:rPr>
  </w:style>
  <w:style w:type="paragraph" w:styleId="Heading2">
    <w:name w:val="heading 2"/>
    <w:basedOn w:val="Normal"/>
    <w:next w:val="Normal"/>
    <w:link w:val="Heading2Char"/>
    <w:uiPriority w:val="49"/>
    <w:unhideWhenUsed/>
    <w:qFormat/>
    <w:rsid w:val="00031755"/>
    <w:pPr>
      <w:keepNext/>
      <w:keepLines/>
      <w:numPr>
        <w:ilvl w:val="1"/>
        <w:numId w:val="7"/>
      </w:numPr>
      <w:spacing w:before="200" w:after="60" w:line="240" w:lineRule="auto"/>
      <w:outlineLvl w:val="1"/>
    </w:pPr>
    <w:rPr>
      <w:rFonts w:asciiTheme="majorHAnsi" w:eastAsiaTheme="majorEastAsia" w:hAnsiTheme="majorHAnsi" w:cstheme="majorBidi"/>
      <w:b/>
      <w:bCs/>
      <w:color w:val="C66951" w:themeColor="accent1"/>
      <w:sz w:val="26"/>
      <w:szCs w:val="26"/>
    </w:rPr>
  </w:style>
  <w:style w:type="paragraph" w:styleId="Heading3">
    <w:name w:val="heading 3"/>
    <w:basedOn w:val="Normal"/>
    <w:next w:val="Normal"/>
    <w:link w:val="Heading3Char"/>
    <w:uiPriority w:val="49"/>
    <w:unhideWhenUsed/>
    <w:qFormat/>
    <w:rsid w:val="00031755"/>
    <w:pPr>
      <w:keepNext/>
      <w:keepLines/>
      <w:numPr>
        <w:ilvl w:val="2"/>
        <w:numId w:val="7"/>
      </w:numPr>
      <w:spacing w:before="200" w:after="60" w:line="240" w:lineRule="auto"/>
      <w:outlineLvl w:val="2"/>
    </w:pPr>
    <w:rPr>
      <w:rFonts w:asciiTheme="majorHAnsi" w:eastAsiaTheme="majorEastAsia" w:hAnsiTheme="majorHAnsi" w:cstheme="majorBidi"/>
      <w:b/>
      <w:bCs/>
      <w:color w:val="C66951" w:themeColor="accent1"/>
    </w:rPr>
  </w:style>
  <w:style w:type="paragraph" w:styleId="Heading4">
    <w:name w:val="heading 4"/>
    <w:basedOn w:val="Normal"/>
    <w:next w:val="Normal"/>
    <w:link w:val="Heading4Char"/>
    <w:uiPriority w:val="49"/>
    <w:unhideWhenUsed/>
    <w:qFormat/>
    <w:rsid w:val="00031755"/>
    <w:pPr>
      <w:keepNext/>
      <w:keepLines/>
      <w:numPr>
        <w:ilvl w:val="3"/>
        <w:numId w:val="7"/>
      </w:numPr>
      <w:spacing w:before="200" w:after="60" w:line="240" w:lineRule="auto"/>
      <w:outlineLvl w:val="3"/>
    </w:pPr>
    <w:rPr>
      <w:rFonts w:asciiTheme="majorHAnsi" w:eastAsiaTheme="majorEastAsia" w:hAnsiTheme="majorHAnsi" w:cstheme="majorBidi"/>
      <w:b/>
      <w:bCs/>
      <w:i/>
      <w:iCs/>
      <w:color w:val="C66951" w:themeColor="accent1"/>
    </w:rPr>
  </w:style>
  <w:style w:type="paragraph" w:styleId="Heading5">
    <w:name w:val="heading 5"/>
    <w:basedOn w:val="Normal"/>
    <w:next w:val="Normal"/>
    <w:link w:val="Heading5Char"/>
    <w:uiPriority w:val="49"/>
    <w:semiHidden/>
    <w:unhideWhenUsed/>
    <w:qFormat/>
    <w:rsid w:val="00031755"/>
    <w:pPr>
      <w:keepNext/>
      <w:keepLines/>
      <w:numPr>
        <w:ilvl w:val="4"/>
        <w:numId w:val="7"/>
      </w:numPr>
      <w:spacing w:before="200" w:after="60" w:line="240" w:lineRule="auto"/>
      <w:outlineLvl w:val="4"/>
    </w:pPr>
    <w:rPr>
      <w:rFonts w:asciiTheme="majorHAnsi" w:eastAsiaTheme="majorEastAsia" w:hAnsiTheme="majorHAnsi" w:cstheme="majorBidi"/>
      <w:color w:val="683022" w:themeColor="accent1" w:themeShade="7F"/>
    </w:rPr>
  </w:style>
  <w:style w:type="paragraph" w:styleId="Heading6">
    <w:name w:val="heading 6"/>
    <w:basedOn w:val="Normal"/>
    <w:next w:val="Normal"/>
    <w:link w:val="Heading6Char"/>
    <w:uiPriority w:val="49"/>
    <w:semiHidden/>
    <w:unhideWhenUsed/>
    <w:qFormat/>
    <w:rsid w:val="00031755"/>
    <w:pPr>
      <w:keepNext/>
      <w:keepLines/>
      <w:numPr>
        <w:ilvl w:val="5"/>
        <w:numId w:val="7"/>
      </w:numPr>
      <w:spacing w:before="200" w:after="60" w:line="240" w:lineRule="auto"/>
      <w:outlineLvl w:val="5"/>
    </w:pPr>
    <w:rPr>
      <w:rFonts w:asciiTheme="majorHAnsi" w:eastAsiaTheme="majorEastAsia" w:hAnsiTheme="majorHAnsi" w:cstheme="majorBidi"/>
      <w:i/>
      <w:iCs/>
      <w:color w:val="683022" w:themeColor="accent1" w:themeShade="7F"/>
    </w:rPr>
  </w:style>
  <w:style w:type="paragraph" w:styleId="Heading7">
    <w:name w:val="heading 7"/>
    <w:basedOn w:val="Normal"/>
    <w:next w:val="Normal"/>
    <w:link w:val="Heading7Char"/>
    <w:uiPriority w:val="49"/>
    <w:semiHidden/>
    <w:unhideWhenUsed/>
    <w:qFormat/>
    <w:rsid w:val="00031755"/>
    <w:pPr>
      <w:keepNext/>
      <w:keepLines/>
      <w:numPr>
        <w:ilvl w:val="6"/>
        <w:numId w:val="7"/>
      </w:numPr>
      <w:spacing w:before="200" w:after="6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49"/>
    <w:semiHidden/>
    <w:unhideWhenUsed/>
    <w:qFormat/>
    <w:rsid w:val="00031755"/>
    <w:pPr>
      <w:keepNext/>
      <w:keepLines/>
      <w:numPr>
        <w:ilvl w:val="7"/>
        <w:numId w:val="7"/>
      </w:numPr>
      <w:spacing w:before="200" w:after="60" w:line="240"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49"/>
    <w:semiHidden/>
    <w:unhideWhenUsed/>
    <w:qFormat/>
    <w:rsid w:val="00031755"/>
    <w:pPr>
      <w:keepNext/>
      <w:keepLines/>
      <w:numPr>
        <w:ilvl w:val="8"/>
        <w:numId w:val="7"/>
      </w:numPr>
      <w:spacing w:before="200" w:after="60" w:line="240"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3F0"/>
  </w:style>
  <w:style w:type="paragraph" w:styleId="Footer">
    <w:name w:val="footer"/>
    <w:basedOn w:val="Normal"/>
    <w:link w:val="FooterChar"/>
    <w:uiPriority w:val="99"/>
    <w:unhideWhenUsed/>
    <w:rsid w:val="00BA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3F0"/>
  </w:style>
  <w:style w:type="paragraph" w:styleId="BalloonText">
    <w:name w:val="Balloon Text"/>
    <w:basedOn w:val="Normal"/>
    <w:link w:val="BalloonTextChar"/>
    <w:uiPriority w:val="99"/>
    <w:semiHidden/>
    <w:unhideWhenUsed/>
    <w:rsid w:val="00BA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3F0"/>
    <w:rPr>
      <w:rFonts w:ascii="Tahoma" w:hAnsi="Tahoma" w:cs="Tahoma"/>
      <w:sz w:val="16"/>
      <w:szCs w:val="16"/>
    </w:rPr>
  </w:style>
  <w:style w:type="paragraph" w:customStyle="1" w:styleId="Default">
    <w:name w:val="Default"/>
    <w:rsid w:val="00BA33F0"/>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DC6717"/>
    <w:pPr>
      <w:ind w:left="720"/>
      <w:contextualSpacing/>
    </w:pPr>
  </w:style>
  <w:style w:type="character" w:styleId="Hyperlink">
    <w:name w:val="Hyperlink"/>
    <w:rsid w:val="00DC6717"/>
    <w:rPr>
      <w:rFonts w:cs="Times New Roman"/>
      <w:color w:val="0000FF"/>
      <w:u w:val="single"/>
    </w:rPr>
  </w:style>
  <w:style w:type="paragraph" w:styleId="NormalWeb">
    <w:name w:val="Normal (Web)"/>
    <w:basedOn w:val="Normal"/>
    <w:rsid w:val="00DC67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81E3A"/>
    <w:rPr>
      <w:sz w:val="16"/>
      <w:szCs w:val="16"/>
    </w:rPr>
  </w:style>
  <w:style w:type="paragraph" w:styleId="CommentText">
    <w:name w:val="annotation text"/>
    <w:basedOn w:val="Normal"/>
    <w:link w:val="CommentTextChar"/>
    <w:uiPriority w:val="99"/>
    <w:unhideWhenUsed/>
    <w:rsid w:val="00D81E3A"/>
    <w:pPr>
      <w:spacing w:line="240" w:lineRule="auto"/>
    </w:pPr>
    <w:rPr>
      <w:sz w:val="20"/>
      <w:szCs w:val="20"/>
    </w:rPr>
  </w:style>
  <w:style w:type="character" w:customStyle="1" w:styleId="CommentTextChar">
    <w:name w:val="Comment Text Char"/>
    <w:basedOn w:val="DefaultParagraphFont"/>
    <w:link w:val="CommentText"/>
    <w:uiPriority w:val="99"/>
    <w:rsid w:val="00D81E3A"/>
    <w:rPr>
      <w:sz w:val="20"/>
      <w:szCs w:val="20"/>
    </w:rPr>
  </w:style>
  <w:style w:type="paragraph" w:styleId="CommentSubject">
    <w:name w:val="annotation subject"/>
    <w:basedOn w:val="CommentText"/>
    <w:next w:val="CommentText"/>
    <w:link w:val="CommentSubjectChar"/>
    <w:uiPriority w:val="99"/>
    <w:semiHidden/>
    <w:unhideWhenUsed/>
    <w:rsid w:val="00D81E3A"/>
    <w:rPr>
      <w:b/>
      <w:bCs/>
    </w:rPr>
  </w:style>
  <w:style w:type="character" w:customStyle="1" w:styleId="CommentSubjectChar">
    <w:name w:val="Comment Subject Char"/>
    <w:basedOn w:val="CommentTextChar"/>
    <w:link w:val="CommentSubject"/>
    <w:uiPriority w:val="99"/>
    <w:semiHidden/>
    <w:rsid w:val="00D81E3A"/>
    <w:rPr>
      <w:b/>
      <w:bCs/>
      <w:sz w:val="20"/>
      <w:szCs w:val="20"/>
    </w:rPr>
  </w:style>
  <w:style w:type="paragraph" w:styleId="EndnoteText">
    <w:name w:val="endnote text"/>
    <w:basedOn w:val="Normal"/>
    <w:link w:val="EndnoteTextChar"/>
    <w:semiHidden/>
    <w:rsid w:val="00F43BFF"/>
    <w:pPr>
      <w:widowControl w:val="0"/>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F43BFF"/>
    <w:rPr>
      <w:rFonts w:ascii="Times New Roman" w:eastAsia="Times New Roman" w:hAnsi="Times New Roman" w:cs="Times New Roman"/>
      <w:sz w:val="24"/>
      <w:szCs w:val="20"/>
    </w:rPr>
  </w:style>
  <w:style w:type="character" w:customStyle="1" w:styleId="subheader1">
    <w:name w:val="subheader1"/>
    <w:rsid w:val="00F43BFF"/>
    <w:rPr>
      <w:rFonts w:ascii="Verdana" w:hAnsi="Verdana" w:hint="default"/>
      <w:b/>
      <w:bCs/>
      <w:color w:val="000066"/>
      <w:sz w:val="17"/>
      <w:szCs w:val="17"/>
    </w:rPr>
  </w:style>
  <w:style w:type="character" w:customStyle="1" w:styleId="Heading1Char">
    <w:name w:val="Heading 1 Char"/>
    <w:basedOn w:val="DefaultParagraphFont"/>
    <w:link w:val="Heading1"/>
    <w:uiPriority w:val="49"/>
    <w:rsid w:val="00031755"/>
    <w:rPr>
      <w:rFonts w:asciiTheme="majorHAnsi" w:eastAsiaTheme="majorEastAsia" w:hAnsiTheme="majorHAnsi" w:cstheme="majorBidi"/>
      <w:b/>
      <w:bCs/>
      <w:color w:val="9D4933" w:themeColor="accent1" w:themeShade="BF"/>
      <w:sz w:val="28"/>
      <w:szCs w:val="28"/>
    </w:rPr>
  </w:style>
  <w:style w:type="character" w:customStyle="1" w:styleId="Heading2Char">
    <w:name w:val="Heading 2 Char"/>
    <w:basedOn w:val="DefaultParagraphFont"/>
    <w:link w:val="Heading2"/>
    <w:uiPriority w:val="49"/>
    <w:rsid w:val="00031755"/>
    <w:rPr>
      <w:rFonts w:asciiTheme="majorHAnsi" w:eastAsiaTheme="majorEastAsia" w:hAnsiTheme="majorHAnsi" w:cstheme="majorBidi"/>
      <w:b/>
      <w:bCs/>
      <w:color w:val="C66951" w:themeColor="accent1"/>
      <w:sz w:val="26"/>
      <w:szCs w:val="26"/>
    </w:rPr>
  </w:style>
  <w:style w:type="character" w:customStyle="1" w:styleId="Heading3Char">
    <w:name w:val="Heading 3 Char"/>
    <w:basedOn w:val="DefaultParagraphFont"/>
    <w:link w:val="Heading3"/>
    <w:uiPriority w:val="49"/>
    <w:rsid w:val="00031755"/>
    <w:rPr>
      <w:rFonts w:asciiTheme="majorHAnsi" w:eastAsiaTheme="majorEastAsia" w:hAnsiTheme="majorHAnsi" w:cstheme="majorBidi"/>
      <w:b/>
      <w:bCs/>
      <w:color w:val="C66951" w:themeColor="accent1"/>
    </w:rPr>
  </w:style>
  <w:style w:type="character" w:customStyle="1" w:styleId="Heading4Char">
    <w:name w:val="Heading 4 Char"/>
    <w:basedOn w:val="DefaultParagraphFont"/>
    <w:link w:val="Heading4"/>
    <w:uiPriority w:val="49"/>
    <w:rsid w:val="00031755"/>
    <w:rPr>
      <w:rFonts w:asciiTheme="majorHAnsi" w:eastAsiaTheme="majorEastAsia" w:hAnsiTheme="majorHAnsi" w:cstheme="majorBidi"/>
      <w:b/>
      <w:bCs/>
      <w:i/>
      <w:iCs/>
      <w:color w:val="C66951" w:themeColor="accent1"/>
    </w:rPr>
  </w:style>
  <w:style w:type="character" w:customStyle="1" w:styleId="Heading5Char">
    <w:name w:val="Heading 5 Char"/>
    <w:basedOn w:val="DefaultParagraphFont"/>
    <w:link w:val="Heading5"/>
    <w:uiPriority w:val="49"/>
    <w:semiHidden/>
    <w:rsid w:val="00031755"/>
    <w:rPr>
      <w:rFonts w:asciiTheme="majorHAnsi" w:eastAsiaTheme="majorEastAsia" w:hAnsiTheme="majorHAnsi" w:cstheme="majorBidi"/>
      <w:color w:val="683022" w:themeColor="accent1" w:themeShade="7F"/>
    </w:rPr>
  </w:style>
  <w:style w:type="character" w:customStyle="1" w:styleId="Heading6Char">
    <w:name w:val="Heading 6 Char"/>
    <w:basedOn w:val="DefaultParagraphFont"/>
    <w:link w:val="Heading6"/>
    <w:uiPriority w:val="49"/>
    <w:semiHidden/>
    <w:rsid w:val="00031755"/>
    <w:rPr>
      <w:rFonts w:asciiTheme="majorHAnsi" w:eastAsiaTheme="majorEastAsia" w:hAnsiTheme="majorHAnsi" w:cstheme="majorBidi"/>
      <w:i/>
      <w:iCs/>
      <w:color w:val="683022" w:themeColor="accent1" w:themeShade="7F"/>
    </w:rPr>
  </w:style>
  <w:style w:type="character" w:customStyle="1" w:styleId="Heading7Char">
    <w:name w:val="Heading 7 Char"/>
    <w:basedOn w:val="DefaultParagraphFont"/>
    <w:link w:val="Heading7"/>
    <w:uiPriority w:val="49"/>
    <w:semiHidden/>
    <w:rsid w:val="000317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9"/>
    <w:semiHidden/>
    <w:rsid w:val="0003175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9"/>
    <w:semiHidden/>
    <w:rsid w:val="00031755"/>
    <w:rPr>
      <w:rFonts w:asciiTheme="majorHAnsi" w:eastAsiaTheme="majorEastAsia" w:hAnsiTheme="majorHAnsi" w:cstheme="majorBidi"/>
      <w:i/>
      <w:iCs/>
      <w:color w:val="404040" w:themeColor="text1" w:themeTint="BF"/>
    </w:rPr>
  </w:style>
  <w:style w:type="table" w:styleId="TableGrid">
    <w:name w:val="Table Grid"/>
    <w:basedOn w:val="TableNormal"/>
    <w:rsid w:val="000317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odyText">
    <w:name w:val="M Body Text"/>
    <w:qFormat/>
    <w:rsid w:val="00031755"/>
    <w:pPr>
      <w:spacing w:before="60" w:after="120" w:line="240" w:lineRule="auto"/>
      <w:ind w:left="288"/>
    </w:pPr>
    <w:rPr>
      <w:rFonts w:cs="Times New Roman"/>
    </w:rPr>
  </w:style>
  <w:style w:type="paragraph" w:customStyle="1" w:styleId="MBulletLevel1">
    <w:name w:val="M Bullet Level 1"/>
    <w:basedOn w:val="Normal"/>
    <w:qFormat/>
    <w:rsid w:val="00031755"/>
    <w:pPr>
      <w:numPr>
        <w:numId w:val="8"/>
      </w:numPr>
      <w:spacing w:before="60" w:after="60" w:line="240" w:lineRule="auto"/>
      <w:contextualSpacing/>
    </w:pPr>
    <w:rPr>
      <w:rFonts w:cs="Times New Roman"/>
    </w:rPr>
  </w:style>
  <w:style w:type="paragraph" w:customStyle="1" w:styleId="MBulletLevel2">
    <w:name w:val="M Bullet Level 2"/>
    <w:basedOn w:val="MBulletLevel1"/>
    <w:qFormat/>
    <w:rsid w:val="00031755"/>
    <w:pPr>
      <w:numPr>
        <w:ilvl w:val="1"/>
      </w:numPr>
    </w:pPr>
  </w:style>
  <w:style w:type="paragraph" w:customStyle="1" w:styleId="MBulletLevel3">
    <w:name w:val="M Bullet Level 3"/>
    <w:basedOn w:val="MBulletLevel2"/>
    <w:uiPriority w:val="10"/>
    <w:rsid w:val="00031755"/>
    <w:pPr>
      <w:numPr>
        <w:ilvl w:val="2"/>
      </w:numPr>
    </w:pPr>
  </w:style>
  <w:style w:type="paragraph" w:customStyle="1" w:styleId="MBulletLevel4">
    <w:name w:val="M Bullet Level 4"/>
    <w:basedOn w:val="MBulletLevel3"/>
    <w:uiPriority w:val="10"/>
    <w:rsid w:val="00031755"/>
    <w:pPr>
      <w:numPr>
        <w:ilvl w:val="3"/>
      </w:numPr>
    </w:pPr>
  </w:style>
  <w:style w:type="paragraph" w:customStyle="1" w:styleId="MHeadingNoNumberLevel2">
    <w:name w:val="M Heading No Number Level 2"/>
    <w:basedOn w:val="Normal"/>
    <w:next w:val="MBodyText"/>
    <w:uiPriority w:val="1"/>
    <w:qFormat/>
    <w:rsid w:val="00031755"/>
    <w:pPr>
      <w:spacing w:before="240" w:after="120" w:line="240" w:lineRule="auto"/>
    </w:pPr>
    <w:rPr>
      <w:rFonts w:asciiTheme="majorHAnsi" w:hAnsiTheme="majorHAnsi" w:cs="Times New Roman"/>
      <w:b/>
      <w:sz w:val="24"/>
    </w:rPr>
  </w:style>
  <w:style w:type="paragraph" w:customStyle="1" w:styleId="MTableColumnHeading">
    <w:name w:val="M TableColumnHeading"/>
    <w:basedOn w:val="MTableBody"/>
    <w:next w:val="MTableBody"/>
    <w:uiPriority w:val="2"/>
    <w:qFormat/>
    <w:rsid w:val="00031755"/>
    <w:pPr>
      <w:jc w:val="center"/>
    </w:pPr>
    <w:rPr>
      <w:b/>
      <w:bCs/>
      <w:color w:val="FFFFFF" w:themeColor="background1"/>
      <w:szCs w:val="16"/>
    </w:rPr>
  </w:style>
  <w:style w:type="paragraph" w:customStyle="1" w:styleId="MTableBody">
    <w:name w:val="M Table Body"/>
    <w:basedOn w:val="MBodyText"/>
    <w:uiPriority w:val="2"/>
    <w:qFormat/>
    <w:rsid w:val="00031755"/>
    <w:pPr>
      <w:spacing w:before="40" w:after="40"/>
      <w:ind w:left="0"/>
    </w:pPr>
  </w:style>
  <w:style w:type="paragraph" w:styleId="ListBullet">
    <w:name w:val="List Bullet"/>
    <w:basedOn w:val="Normal"/>
    <w:autoRedefine/>
    <w:rsid w:val="00031755"/>
    <w:pPr>
      <w:spacing w:after="0" w:line="240" w:lineRule="auto"/>
    </w:pPr>
    <w:rPr>
      <w:rFonts w:ascii="Calibri" w:eastAsia="Times New Roman" w:hAnsi="Calibri" w:cs="Calibri"/>
      <w:b/>
      <w:sz w:val="28"/>
      <w:szCs w:val="28"/>
    </w:rPr>
  </w:style>
  <w:style w:type="character" w:styleId="Emphasis">
    <w:name w:val="Emphasis"/>
    <w:qFormat/>
    <w:rsid w:val="00031755"/>
    <w:rPr>
      <w:i/>
      <w:iCs/>
    </w:rPr>
  </w:style>
  <w:style w:type="paragraph" w:styleId="ListNumber">
    <w:name w:val="List Number"/>
    <w:basedOn w:val="Normal"/>
    <w:rsid w:val="00031755"/>
    <w:pPr>
      <w:numPr>
        <w:numId w:val="12"/>
      </w:numPr>
      <w:spacing w:after="120" w:line="240" w:lineRule="auto"/>
    </w:pPr>
    <w:rPr>
      <w:rFonts w:ascii="Calibri" w:eastAsia="Times New Roman" w:hAnsi="Calibri" w:cs="Arial"/>
      <w:sz w:val="24"/>
      <w:szCs w:val="24"/>
    </w:rPr>
  </w:style>
  <w:style w:type="character" w:styleId="Strong">
    <w:name w:val="Strong"/>
    <w:basedOn w:val="DefaultParagraphFont"/>
    <w:uiPriority w:val="22"/>
    <w:qFormat/>
    <w:rsid w:val="0083367B"/>
    <w:rPr>
      <w:b/>
      <w:bCs/>
    </w:rPr>
  </w:style>
  <w:style w:type="paragraph" w:styleId="NoSpacing">
    <w:name w:val="No Spacing"/>
    <w:uiPriority w:val="1"/>
    <w:qFormat/>
    <w:rsid w:val="00A27C0E"/>
    <w:pPr>
      <w:spacing w:after="0" w:line="240" w:lineRule="auto"/>
    </w:pPr>
  </w:style>
  <w:style w:type="paragraph" w:customStyle="1" w:styleId="BasicCentered">
    <w:name w:val="Basic Centered"/>
    <w:basedOn w:val="Normal"/>
    <w:rsid w:val="007B50F0"/>
    <w:pPr>
      <w:keepLines/>
      <w:spacing w:before="120" w:after="120" w:line="240" w:lineRule="auto"/>
      <w:jc w:val="center"/>
    </w:pPr>
    <w:rPr>
      <w:rFonts w:ascii="Times New Roman" w:eastAsia="Times New Roman" w:hAnsi="Times New Roman" w:cs="Times New Roman"/>
    </w:rPr>
  </w:style>
  <w:style w:type="paragraph" w:customStyle="1" w:styleId="BasicPlusLine">
    <w:name w:val="Basic Plus Line"/>
    <w:basedOn w:val="Normal"/>
    <w:rsid w:val="007B50F0"/>
    <w:pPr>
      <w:keepNext/>
      <w:keepLines/>
      <w:spacing w:before="120" w:after="240" w:line="240" w:lineRule="auto"/>
      <w:jc w:val="both"/>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F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2664">
      <w:bodyDiv w:val="1"/>
      <w:marLeft w:val="0"/>
      <w:marRight w:val="0"/>
      <w:marTop w:val="0"/>
      <w:marBottom w:val="0"/>
      <w:divBdr>
        <w:top w:val="none" w:sz="0" w:space="0" w:color="auto"/>
        <w:left w:val="none" w:sz="0" w:space="0" w:color="auto"/>
        <w:bottom w:val="none" w:sz="0" w:space="0" w:color="auto"/>
        <w:right w:val="none" w:sz="0" w:space="0" w:color="auto"/>
      </w:divBdr>
    </w:div>
    <w:div w:id="195339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gray@hhsc.org" TargetMode="External"/><Relationship Id="rId4" Type="http://schemas.openxmlformats.org/officeDocument/2006/relationships/settings" Target="settings.xml"/><Relationship Id="rId9" Type="http://schemas.openxmlformats.org/officeDocument/2006/relationships/hyperlink" Target="mailto:ytaylor@hhs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B499-71E8-4505-85F1-C0833BA3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Alvarez</dc:creator>
  <cp:lastModifiedBy>Michelle Gray</cp:lastModifiedBy>
  <cp:revision>3</cp:revision>
  <cp:lastPrinted>2022-01-07T21:33:00Z</cp:lastPrinted>
  <dcterms:created xsi:type="dcterms:W3CDTF">2022-01-07T22:32:00Z</dcterms:created>
  <dcterms:modified xsi:type="dcterms:W3CDTF">2022-01-14T00:20:00Z</dcterms:modified>
</cp:coreProperties>
</file>